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B908B" w14:textId="7D808316" w:rsidR="00A60779" w:rsidRDefault="00A60779" w:rsidP="00144268">
      <w:pPr>
        <w:spacing w:after="120" w:line="276" w:lineRule="auto"/>
      </w:pPr>
      <w:r>
        <w:rPr>
          <w:noProof/>
        </w:rPr>
        <w:drawing>
          <wp:anchor distT="0" distB="0" distL="114300" distR="114300" simplePos="0" relativeHeight="251658240" behindDoc="0" locked="0" layoutInCell="1" allowOverlap="1" wp14:anchorId="5AA49494" wp14:editId="43CD53BA">
            <wp:simplePos x="914400" y="914400"/>
            <wp:positionH relativeFrom="margin">
              <wp:align>center</wp:align>
            </wp:positionH>
            <wp:positionV relativeFrom="margin">
              <wp:align>center</wp:align>
            </wp:positionV>
            <wp:extent cx="3314700" cy="3314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png"/>
                    <pic:cNvPicPr/>
                  </pic:nvPicPr>
                  <pic:blipFill>
                    <a:blip r:embed="rId8">
                      <a:extLst>
                        <a:ext uri="{28A0092B-C50C-407E-A947-70E740481C1C}">
                          <a14:useLocalDpi xmlns:a14="http://schemas.microsoft.com/office/drawing/2010/main" val="0"/>
                        </a:ext>
                      </a:extLst>
                    </a:blip>
                    <a:stretch>
                      <a:fillRect/>
                    </a:stretch>
                  </pic:blipFill>
                  <pic:spPr>
                    <a:xfrm>
                      <a:off x="0" y="0"/>
                      <a:ext cx="3314700" cy="3314700"/>
                    </a:xfrm>
                    <a:prstGeom prst="rect">
                      <a:avLst/>
                    </a:prstGeom>
                  </pic:spPr>
                </pic:pic>
              </a:graphicData>
            </a:graphic>
          </wp:anchor>
        </w:drawing>
      </w:r>
    </w:p>
    <w:p w14:paraId="44C98315" w14:textId="77777777" w:rsidR="00A60779" w:rsidRDefault="00A60779" w:rsidP="00144268">
      <w:pPr>
        <w:pStyle w:val="Title"/>
        <w:spacing w:after="120" w:line="276" w:lineRule="auto"/>
        <w:contextualSpacing w:val="0"/>
        <w:jc w:val="right"/>
      </w:pPr>
      <w:r>
        <w:t>Fundraising Plan Workbook</w:t>
      </w:r>
    </w:p>
    <w:p w14:paraId="791EDAE6" w14:textId="77777777" w:rsidR="00A60779" w:rsidRPr="00A60779" w:rsidRDefault="00A60779" w:rsidP="00144268">
      <w:pPr>
        <w:pStyle w:val="Title"/>
        <w:spacing w:after="120" w:line="276" w:lineRule="auto"/>
        <w:contextualSpacing w:val="0"/>
        <w:jc w:val="right"/>
        <w:rPr>
          <w:sz w:val="28"/>
        </w:rPr>
      </w:pPr>
      <w:r w:rsidRPr="00A60779">
        <w:rPr>
          <w:sz w:val="28"/>
        </w:rPr>
        <w:t>Prepared for the ORWG Conference</w:t>
      </w:r>
    </w:p>
    <w:p w14:paraId="4631E7D7" w14:textId="0DF33AA1" w:rsidR="00A60779" w:rsidRDefault="00A60779" w:rsidP="00144268">
      <w:pPr>
        <w:pStyle w:val="Title"/>
        <w:spacing w:after="120" w:line="276" w:lineRule="auto"/>
        <w:contextualSpacing w:val="0"/>
        <w:jc w:val="right"/>
      </w:pPr>
      <w:r w:rsidRPr="00A60779">
        <w:rPr>
          <w:sz w:val="28"/>
        </w:rPr>
        <w:t>9 April 2022</w:t>
      </w:r>
      <w:r w:rsidRPr="00A60779">
        <w:rPr>
          <w:sz w:val="28"/>
        </w:rPr>
        <w:br w:type="textWrapping" w:clear="all"/>
      </w:r>
    </w:p>
    <w:p w14:paraId="6114756E" w14:textId="77777777" w:rsidR="00A60779" w:rsidRDefault="00A60779" w:rsidP="00144268">
      <w:pPr>
        <w:spacing w:after="120" w:line="276" w:lineRule="auto"/>
      </w:pPr>
      <w:r>
        <w:br w:type="page"/>
      </w:r>
    </w:p>
    <w:p w14:paraId="43918019" w14:textId="71DEF91B" w:rsidR="00543D60" w:rsidRDefault="00A60779" w:rsidP="00144268">
      <w:pPr>
        <w:tabs>
          <w:tab w:val="left" w:pos="1013"/>
        </w:tabs>
        <w:spacing w:after="120" w:line="276" w:lineRule="auto"/>
      </w:pPr>
      <w:r>
        <w:lastRenderedPageBreak/>
        <w:t>Contents</w:t>
      </w:r>
    </w:p>
    <w:p w14:paraId="1207636B" w14:textId="157DBAB0" w:rsidR="00A60779" w:rsidRDefault="00A60779" w:rsidP="00144268">
      <w:pPr>
        <w:tabs>
          <w:tab w:val="left" w:pos="1013"/>
        </w:tabs>
        <w:spacing w:after="120" w:line="276" w:lineRule="auto"/>
      </w:pPr>
    </w:p>
    <w:sdt>
      <w:sdtPr>
        <w:id w:val="-92471289"/>
        <w:docPartObj>
          <w:docPartGallery w:val="Table of Contents"/>
          <w:docPartUnique/>
        </w:docPartObj>
      </w:sdtPr>
      <w:sdtEndPr>
        <w:rPr>
          <w:rFonts w:asciiTheme="minorHAnsi" w:eastAsiaTheme="minorHAnsi" w:hAnsiTheme="minorHAnsi" w:cstheme="minorBidi"/>
          <w:noProof/>
          <w:color w:val="auto"/>
          <w:sz w:val="24"/>
          <w:szCs w:val="24"/>
        </w:rPr>
      </w:sdtEndPr>
      <w:sdtContent>
        <w:p w14:paraId="60DD822B" w14:textId="7E89884F" w:rsidR="00A60779" w:rsidRDefault="00A60779" w:rsidP="007C3921">
          <w:pPr>
            <w:pStyle w:val="TOCHeading"/>
            <w:spacing w:after="120" w:line="480" w:lineRule="auto"/>
          </w:pPr>
          <w:r>
            <w:t>Table of Contents</w:t>
          </w:r>
        </w:p>
        <w:p w14:paraId="7E63F8BC" w14:textId="32ABFFA7" w:rsidR="0035581A" w:rsidRDefault="00A60779" w:rsidP="0035581A">
          <w:pPr>
            <w:pStyle w:val="TOC1"/>
            <w:tabs>
              <w:tab w:val="left" w:pos="480"/>
              <w:tab w:val="right" w:leader="dot" w:pos="9350"/>
            </w:tabs>
            <w:spacing w:line="480" w:lineRule="auto"/>
            <w:rPr>
              <w:rFonts w:eastAsiaTheme="minorEastAsia"/>
              <w:b w:val="0"/>
              <w:bCs w:val="0"/>
              <w:i w:val="0"/>
              <w:iCs w:val="0"/>
              <w:noProof/>
            </w:rPr>
          </w:pPr>
          <w:r>
            <w:rPr>
              <w:b w:val="0"/>
              <w:bCs w:val="0"/>
            </w:rPr>
            <w:fldChar w:fldCharType="begin"/>
          </w:r>
          <w:r>
            <w:instrText xml:space="preserve"> TOC \o "1-3" \h \z \u </w:instrText>
          </w:r>
          <w:r>
            <w:rPr>
              <w:b w:val="0"/>
              <w:bCs w:val="0"/>
            </w:rPr>
            <w:fldChar w:fldCharType="separate"/>
          </w:r>
          <w:hyperlink w:anchor="_Toc98945922" w:history="1">
            <w:r w:rsidR="0035581A" w:rsidRPr="0052765D">
              <w:rPr>
                <w:rStyle w:val="Hyperlink"/>
                <w:rFonts w:cstheme="majorHAnsi"/>
                <w:noProof/>
                <w:color w:val="034990" w:themeColor="hyperlink" w:themeShade="BF"/>
              </w:rPr>
              <w:t>1.</w:t>
            </w:r>
            <w:r w:rsidR="0035581A">
              <w:rPr>
                <w:rFonts w:eastAsiaTheme="minorEastAsia"/>
                <w:b w:val="0"/>
                <w:bCs w:val="0"/>
                <w:i w:val="0"/>
                <w:iCs w:val="0"/>
                <w:noProof/>
              </w:rPr>
              <w:tab/>
            </w:r>
            <w:r w:rsidR="0035581A" w:rsidRPr="0052765D">
              <w:rPr>
                <w:rStyle w:val="Hyperlink"/>
                <w:noProof/>
              </w:rPr>
              <w:t>General Tips</w:t>
            </w:r>
            <w:r w:rsidR="0035581A">
              <w:rPr>
                <w:noProof/>
                <w:webHidden/>
              </w:rPr>
              <w:tab/>
            </w:r>
            <w:r w:rsidR="0035581A">
              <w:rPr>
                <w:noProof/>
                <w:webHidden/>
              </w:rPr>
              <w:fldChar w:fldCharType="begin"/>
            </w:r>
            <w:r w:rsidR="0035581A">
              <w:rPr>
                <w:noProof/>
                <w:webHidden/>
              </w:rPr>
              <w:instrText xml:space="preserve"> PAGEREF _Toc98945922 \h </w:instrText>
            </w:r>
            <w:r w:rsidR="0035581A">
              <w:rPr>
                <w:noProof/>
                <w:webHidden/>
              </w:rPr>
            </w:r>
            <w:r w:rsidR="0035581A">
              <w:rPr>
                <w:noProof/>
                <w:webHidden/>
              </w:rPr>
              <w:fldChar w:fldCharType="separate"/>
            </w:r>
            <w:r w:rsidR="0035581A">
              <w:rPr>
                <w:noProof/>
                <w:webHidden/>
              </w:rPr>
              <w:t>3</w:t>
            </w:r>
            <w:r w:rsidR="0035581A">
              <w:rPr>
                <w:noProof/>
                <w:webHidden/>
              </w:rPr>
              <w:fldChar w:fldCharType="end"/>
            </w:r>
          </w:hyperlink>
        </w:p>
        <w:p w14:paraId="5C4A48EB" w14:textId="1DF0E429" w:rsidR="0035581A" w:rsidRDefault="0035581A" w:rsidP="0035581A">
          <w:pPr>
            <w:pStyle w:val="TOC1"/>
            <w:tabs>
              <w:tab w:val="left" w:pos="480"/>
              <w:tab w:val="right" w:leader="dot" w:pos="9350"/>
            </w:tabs>
            <w:spacing w:line="480" w:lineRule="auto"/>
            <w:rPr>
              <w:rFonts w:eastAsiaTheme="minorEastAsia"/>
              <w:b w:val="0"/>
              <w:bCs w:val="0"/>
              <w:i w:val="0"/>
              <w:iCs w:val="0"/>
              <w:noProof/>
            </w:rPr>
          </w:pPr>
          <w:hyperlink w:anchor="_Toc98945923" w:history="1">
            <w:r w:rsidRPr="0052765D">
              <w:rPr>
                <w:rStyle w:val="Hyperlink"/>
                <w:rFonts w:cstheme="majorHAnsi"/>
                <w:noProof/>
                <w:color w:val="034990" w:themeColor="hyperlink" w:themeShade="BF"/>
              </w:rPr>
              <w:t>2.</w:t>
            </w:r>
            <w:r>
              <w:rPr>
                <w:rFonts w:eastAsiaTheme="minorEastAsia"/>
                <w:b w:val="0"/>
                <w:bCs w:val="0"/>
                <w:i w:val="0"/>
                <w:iCs w:val="0"/>
                <w:noProof/>
              </w:rPr>
              <w:tab/>
            </w:r>
            <w:r w:rsidRPr="0052765D">
              <w:rPr>
                <w:rStyle w:val="Hyperlink"/>
                <w:noProof/>
              </w:rPr>
              <w:t>Product Sale Fundraiser Outline</w:t>
            </w:r>
            <w:r>
              <w:rPr>
                <w:noProof/>
                <w:webHidden/>
              </w:rPr>
              <w:tab/>
            </w:r>
            <w:r>
              <w:rPr>
                <w:noProof/>
                <w:webHidden/>
              </w:rPr>
              <w:fldChar w:fldCharType="begin"/>
            </w:r>
            <w:r>
              <w:rPr>
                <w:noProof/>
                <w:webHidden/>
              </w:rPr>
              <w:instrText xml:space="preserve"> PAGEREF _Toc98945923 \h </w:instrText>
            </w:r>
            <w:r>
              <w:rPr>
                <w:noProof/>
                <w:webHidden/>
              </w:rPr>
            </w:r>
            <w:r>
              <w:rPr>
                <w:noProof/>
                <w:webHidden/>
              </w:rPr>
              <w:fldChar w:fldCharType="separate"/>
            </w:r>
            <w:r>
              <w:rPr>
                <w:noProof/>
                <w:webHidden/>
              </w:rPr>
              <w:t>4</w:t>
            </w:r>
            <w:r>
              <w:rPr>
                <w:noProof/>
                <w:webHidden/>
              </w:rPr>
              <w:fldChar w:fldCharType="end"/>
            </w:r>
          </w:hyperlink>
        </w:p>
        <w:p w14:paraId="28DC4CB1" w14:textId="62865EA9" w:rsidR="0035581A" w:rsidRDefault="0035581A" w:rsidP="0035581A">
          <w:pPr>
            <w:pStyle w:val="TOC1"/>
            <w:tabs>
              <w:tab w:val="left" w:pos="480"/>
              <w:tab w:val="right" w:leader="dot" w:pos="9350"/>
            </w:tabs>
            <w:spacing w:line="480" w:lineRule="auto"/>
            <w:rPr>
              <w:rFonts w:eastAsiaTheme="minorEastAsia"/>
              <w:b w:val="0"/>
              <w:bCs w:val="0"/>
              <w:i w:val="0"/>
              <w:iCs w:val="0"/>
              <w:noProof/>
            </w:rPr>
          </w:pPr>
          <w:hyperlink w:anchor="_Toc98945924" w:history="1">
            <w:r w:rsidRPr="0052765D">
              <w:rPr>
                <w:rStyle w:val="Hyperlink"/>
                <w:rFonts w:cstheme="majorHAnsi"/>
                <w:noProof/>
                <w:color w:val="034990" w:themeColor="hyperlink" w:themeShade="BF"/>
              </w:rPr>
              <w:t>3.</w:t>
            </w:r>
            <w:r>
              <w:rPr>
                <w:rFonts w:eastAsiaTheme="minorEastAsia"/>
                <w:b w:val="0"/>
                <w:bCs w:val="0"/>
                <w:i w:val="0"/>
                <w:iCs w:val="0"/>
                <w:noProof/>
              </w:rPr>
              <w:tab/>
            </w:r>
            <w:r w:rsidRPr="0052765D">
              <w:rPr>
                <w:rStyle w:val="Hyperlink"/>
                <w:noProof/>
              </w:rPr>
              <w:t>Dining Affiliate Fundraiser Outline</w:t>
            </w:r>
            <w:r>
              <w:rPr>
                <w:noProof/>
                <w:webHidden/>
              </w:rPr>
              <w:tab/>
            </w:r>
            <w:r>
              <w:rPr>
                <w:noProof/>
                <w:webHidden/>
              </w:rPr>
              <w:fldChar w:fldCharType="begin"/>
            </w:r>
            <w:r>
              <w:rPr>
                <w:noProof/>
                <w:webHidden/>
              </w:rPr>
              <w:instrText xml:space="preserve"> PAGEREF _Toc98945924 \h </w:instrText>
            </w:r>
            <w:r>
              <w:rPr>
                <w:noProof/>
                <w:webHidden/>
              </w:rPr>
            </w:r>
            <w:r>
              <w:rPr>
                <w:noProof/>
                <w:webHidden/>
              </w:rPr>
              <w:fldChar w:fldCharType="separate"/>
            </w:r>
            <w:r>
              <w:rPr>
                <w:noProof/>
                <w:webHidden/>
              </w:rPr>
              <w:t>11</w:t>
            </w:r>
            <w:r>
              <w:rPr>
                <w:noProof/>
                <w:webHidden/>
              </w:rPr>
              <w:fldChar w:fldCharType="end"/>
            </w:r>
          </w:hyperlink>
        </w:p>
        <w:p w14:paraId="2676FCAB" w14:textId="72B39789" w:rsidR="0035581A" w:rsidRDefault="0035581A" w:rsidP="0035581A">
          <w:pPr>
            <w:pStyle w:val="TOC1"/>
            <w:tabs>
              <w:tab w:val="left" w:pos="480"/>
              <w:tab w:val="right" w:leader="dot" w:pos="9350"/>
            </w:tabs>
            <w:spacing w:line="480" w:lineRule="auto"/>
            <w:rPr>
              <w:rFonts w:eastAsiaTheme="minorEastAsia"/>
              <w:b w:val="0"/>
              <w:bCs w:val="0"/>
              <w:i w:val="0"/>
              <w:iCs w:val="0"/>
              <w:noProof/>
            </w:rPr>
          </w:pPr>
          <w:hyperlink w:anchor="_Toc98945925" w:history="1">
            <w:r w:rsidRPr="0052765D">
              <w:rPr>
                <w:rStyle w:val="Hyperlink"/>
                <w:rFonts w:cstheme="majorHAnsi"/>
                <w:noProof/>
                <w:color w:val="034990" w:themeColor="hyperlink" w:themeShade="BF"/>
              </w:rPr>
              <w:t>4.</w:t>
            </w:r>
            <w:r>
              <w:rPr>
                <w:rFonts w:eastAsiaTheme="minorEastAsia"/>
                <w:b w:val="0"/>
                <w:bCs w:val="0"/>
                <w:i w:val="0"/>
                <w:iCs w:val="0"/>
                <w:noProof/>
              </w:rPr>
              <w:tab/>
            </w:r>
            <w:r w:rsidRPr="0052765D">
              <w:rPr>
                <w:rStyle w:val="Hyperlink"/>
                <w:noProof/>
              </w:rPr>
              <w:t>Special Event Fundraiser Outline</w:t>
            </w:r>
            <w:r>
              <w:rPr>
                <w:noProof/>
                <w:webHidden/>
              </w:rPr>
              <w:tab/>
            </w:r>
            <w:r>
              <w:rPr>
                <w:noProof/>
                <w:webHidden/>
              </w:rPr>
              <w:fldChar w:fldCharType="begin"/>
            </w:r>
            <w:r>
              <w:rPr>
                <w:noProof/>
                <w:webHidden/>
              </w:rPr>
              <w:instrText xml:space="preserve"> PAGEREF _Toc98945925 \h </w:instrText>
            </w:r>
            <w:r>
              <w:rPr>
                <w:noProof/>
                <w:webHidden/>
              </w:rPr>
            </w:r>
            <w:r>
              <w:rPr>
                <w:noProof/>
                <w:webHidden/>
              </w:rPr>
              <w:fldChar w:fldCharType="separate"/>
            </w:r>
            <w:r>
              <w:rPr>
                <w:noProof/>
                <w:webHidden/>
              </w:rPr>
              <w:t>16</w:t>
            </w:r>
            <w:r>
              <w:rPr>
                <w:noProof/>
                <w:webHidden/>
              </w:rPr>
              <w:fldChar w:fldCharType="end"/>
            </w:r>
          </w:hyperlink>
        </w:p>
        <w:p w14:paraId="3DC7E1D8" w14:textId="6B02CEAD" w:rsidR="0035581A" w:rsidRDefault="0035581A" w:rsidP="0035581A">
          <w:pPr>
            <w:pStyle w:val="TOC1"/>
            <w:tabs>
              <w:tab w:val="left" w:pos="480"/>
              <w:tab w:val="right" w:leader="dot" w:pos="9350"/>
            </w:tabs>
            <w:spacing w:line="480" w:lineRule="auto"/>
            <w:rPr>
              <w:rFonts w:eastAsiaTheme="minorEastAsia"/>
              <w:b w:val="0"/>
              <w:bCs w:val="0"/>
              <w:i w:val="0"/>
              <w:iCs w:val="0"/>
              <w:noProof/>
            </w:rPr>
          </w:pPr>
          <w:hyperlink w:anchor="_Toc98945926" w:history="1">
            <w:r w:rsidRPr="0052765D">
              <w:rPr>
                <w:rStyle w:val="Hyperlink"/>
                <w:rFonts w:cstheme="majorHAnsi"/>
                <w:noProof/>
                <w:color w:val="034990" w:themeColor="hyperlink" w:themeShade="BF"/>
              </w:rPr>
              <w:t>5.</w:t>
            </w:r>
            <w:r>
              <w:rPr>
                <w:rFonts w:eastAsiaTheme="minorEastAsia"/>
                <w:b w:val="0"/>
                <w:bCs w:val="0"/>
                <w:i w:val="0"/>
                <w:iCs w:val="0"/>
                <w:noProof/>
              </w:rPr>
              <w:tab/>
            </w:r>
            <w:r w:rsidRPr="0052765D">
              <w:rPr>
                <w:rStyle w:val="Hyperlink"/>
                <w:noProof/>
              </w:rPr>
              <w:t>Direct-Appeal Fundraising Guidance</w:t>
            </w:r>
            <w:r>
              <w:rPr>
                <w:noProof/>
                <w:webHidden/>
              </w:rPr>
              <w:tab/>
            </w:r>
            <w:r>
              <w:rPr>
                <w:noProof/>
                <w:webHidden/>
              </w:rPr>
              <w:fldChar w:fldCharType="begin"/>
            </w:r>
            <w:r>
              <w:rPr>
                <w:noProof/>
                <w:webHidden/>
              </w:rPr>
              <w:instrText xml:space="preserve"> PAGEREF _Toc98945926 \h </w:instrText>
            </w:r>
            <w:r>
              <w:rPr>
                <w:noProof/>
                <w:webHidden/>
              </w:rPr>
            </w:r>
            <w:r>
              <w:rPr>
                <w:noProof/>
                <w:webHidden/>
              </w:rPr>
              <w:fldChar w:fldCharType="separate"/>
            </w:r>
            <w:r>
              <w:rPr>
                <w:noProof/>
                <w:webHidden/>
              </w:rPr>
              <w:t>23</w:t>
            </w:r>
            <w:r>
              <w:rPr>
                <w:noProof/>
                <w:webHidden/>
              </w:rPr>
              <w:fldChar w:fldCharType="end"/>
            </w:r>
          </w:hyperlink>
        </w:p>
        <w:p w14:paraId="382FFE60" w14:textId="2FB1EF73" w:rsidR="0035581A" w:rsidRDefault="0035581A" w:rsidP="0035581A">
          <w:pPr>
            <w:pStyle w:val="TOC1"/>
            <w:tabs>
              <w:tab w:val="left" w:pos="480"/>
              <w:tab w:val="right" w:leader="dot" w:pos="9350"/>
            </w:tabs>
            <w:spacing w:line="480" w:lineRule="auto"/>
            <w:rPr>
              <w:rFonts w:eastAsiaTheme="minorEastAsia"/>
              <w:b w:val="0"/>
              <w:bCs w:val="0"/>
              <w:i w:val="0"/>
              <w:iCs w:val="0"/>
              <w:noProof/>
            </w:rPr>
          </w:pPr>
          <w:hyperlink w:anchor="_Toc98945927" w:history="1">
            <w:r w:rsidRPr="0052765D">
              <w:rPr>
                <w:rStyle w:val="Hyperlink"/>
                <w:rFonts w:cstheme="majorHAnsi"/>
                <w:noProof/>
                <w:color w:val="034990" w:themeColor="hyperlink" w:themeShade="BF"/>
              </w:rPr>
              <w:t>6.</w:t>
            </w:r>
            <w:r>
              <w:rPr>
                <w:rFonts w:eastAsiaTheme="minorEastAsia"/>
                <w:b w:val="0"/>
                <w:bCs w:val="0"/>
                <w:i w:val="0"/>
                <w:iCs w:val="0"/>
                <w:noProof/>
              </w:rPr>
              <w:tab/>
            </w:r>
            <w:r w:rsidRPr="0052765D">
              <w:rPr>
                <w:rStyle w:val="Hyperlink"/>
                <w:noProof/>
              </w:rPr>
              <w:t>Grant-Request Fundraising Guidance</w:t>
            </w:r>
            <w:r>
              <w:rPr>
                <w:noProof/>
                <w:webHidden/>
              </w:rPr>
              <w:tab/>
            </w:r>
            <w:r>
              <w:rPr>
                <w:noProof/>
                <w:webHidden/>
              </w:rPr>
              <w:fldChar w:fldCharType="begin"/>
            </w:r>
            <w:r>
              <w:rPr>
                <w:noProof/>
                <w:webHidden/>
              </w:rPr>
              <w:instrText xml:space="preserve"> PAGEREF _Toc98945927 \h </w:instrText>
            </w:r>
            <w:r>
              <w:rPr>
                <w:noProof/>
                <w:webHidden/>
              </w:rPr>
            </w:r>
            <w:r>
              <w:rPr>
                <w:noProof/>
                <w:webHidden/>
              </w:rPr>
              <w:fldChar w:fldCharType="separate"/>
            </w:r>
            <w:r>
              <w:rPr>
                <w:noProof/>
                <w:webHidden/>
              </w:rPr>
              <w:t>24</w:t>
            </w:r>
            <w:r>
              <w:rPr>
                <w:noProof/>
                <w:webHidden/>
              </w:rPr>
              <w:fldChar w:fldCharType="end"/>
            </w:r>
          </w:hyperlink>
        </w:p>
        <w:p w14:paraId="243E79BA" w14:textId="7ED4D9A5" w:rsidR="0035581A" w:rsidRDefault="0035581A" w:rsidP="0035581A">
          <w:pPr>
            <w:pStyle w:val="TOC1"/>
            <w:tabs>
              <w:tab w:val="left" w:pos="480"/>
              <w:tab w:val="right" w:leader="dot" w:pos="9350"/>
            </w:tabs>
            <w:spacing w:line="480" w:lineRule="auto"/>
            <w:rPr>
              <w:rFonts w:eastAsiaTheme="minorEastAsia"/>
              <w:b w:val="0"/>
              <w:bCs w:val="0"/>
              <w:i w:val="0"/>
              <w:iCs w:val="0"/>
              <w:noProof/>
            </w:rPr>
          </w:pPr>
          <w:hyperlink w:anchor="_Toc98945928" w:history="1">
            <w:r w:rsidRPr="0052765D">
              <w:rPr>
                <w:rStyle w:val="Hyperlink"/>
                <w:rFonts w:cstheme="majorHAnsi"/>
                <w:noProof/>
                <w:color w:val="034990" w:themeColor="hyperlink" w:themeShade="BF"/>
              </w:rPr>
              <w:t>7.</w:t>
            </w:r>
            <w:r>
              <w:rPr>
                <w:rFonts w:eastAsiaTheme="minorEastAsia"/>
                <w:b w:val="0"/>
                <w:bCs w:val="0"/>
                <w:i w:val="0"/>
                <w:iCs w:val="0"/>
                <w:noProof/>
              </w:rPr>
              <w:tab/>
            </w:r>
            <w:r w:rsidRPr="0052765D">
              <w:rPr>
                <w:rStyle w:val="Hyperlink"/>
                <w:noProof/>
              </w:rPr>
              <w:t>Oregon BottleDrop</w:t>
            </w:r>
            <w:r>
              <w:rPr>
                <w:noProof/>
                <w:webHidden/>
              </w:rPr>
              <w:tab/>
            </w:r>
            <w:r>
              <w:rPr>
                <w:noProof/>
                <w:webHidden/>
              </w:rPr>
              <w:fldChar w:fldCharType="begin"/>
            </w:r>
            <w:r>
              <w:rPr>
                <w:noProof/>
                <w:webHidden/>
              </w:rPr>
              <w:instrText xml:space="preserve"> PAGEREF _Toc98945928 \h </w:instrText>
            </w:r>
            <w:r>
              <w:rPr>
                <w:noProof/>
                <w:webHidden/>
              </w:rPr>
            </w:r>
            <w:r>
              <w:rPr>
                <w:noProof/>
                <w:webHidden/>
              </w:rPr>
              <w:fldChar w:fldCharType="separate"/>
            </w:r>
            <w:r>
              <w:rPr>
                <w:noProof/>
                <w:webHidden/>
              </w:rPr>
              <w:t>25</w:t>
            </w:r>
            <w:r>
              <w:rPr>
                <w:noProof/>
                <w:webHidden/>
              </w:rPr>
              <w:fldChar w:fldCharType="end"/>
            </w:r>
          </w:hyperlink>
        </w:p>
        <w:p w14:paraId="2CD789A8" w14:textId="15B93CF3" w:rsidR="00A60779" w:rsidRDefault="00A60779" w:rsidP="0035581A">
          <w:pPr>
            <w:spacing w:after="120" w:line="480" w:lineRule="auto"/>
          </w:pPr>
          <w:r>
            <w:rPr>
              <w:b/>
              <w:bCs/>
              <w:noProof/>
            </w:rPr>
            <w:fldChar w:fldCharType="end"/>
          </w:r>
        </w:p>
      </w:sdtContent>
    </w:sdt>
    <w:p w14:paraId="136FBF57" w14:textId="77777777" w:rsidR="00A60779" w:rsidRDefault="00A60779" w:rsidP="00144268">
      <w:pPr>
        <w:tabs>
          <w:tab w:val="left" w:pos="1013"/>
        </w:tabs>
        <w:spacing w:after="120" w:line="276" w:lineRule="auto"/>
      </w:pPr>
    </w:p>
    <w:p w14:paraId="4584DF77" w14:textId="77777777" w:rsidR="00A60779" w:rsidRDefault="00A60779" w:rsidP="00144268">
      <w:pPr>
        <w:tabs>
          <w:tab w:val="left" w:pos="1013"/>
        </w:tabs>
        <w:spacing w:after="120" w:line="276" w:lineRule="auto"/>
      </w:pPr>
    </w:p>
    <w:p w14:paraId="5BD81DB0" w14:textId="77777777" w:rsidR="00A60779" w:rsidRDefault="00A60779" w:rsidP="00144268">
      <w:pPr>
        <w:spacing w:after="120" w:line="276" w:lineRule="auto"/>
        <w:rPr>
          <w:rFonts w:asciiTheme="majorHAnsi" w:eastAsiaTheme="majorEastAsia" w:hAnsiTheme="majorHAnsi" w:cstheme="majorBidi"/>
          <w:color w:val="2F5496" w:themeColor="accent1" w:themeShade="BF"/>
          <w:sz w:val="32"/>
          <w:szCs w:val="32"/>
        </w:rPr>
      </w:pPr>
      <w:r>
        <w:br w:type="page"/>
      </w:r>
    </w:p>
    <w:p w14:paraId="35F1248F" w14:textId="20EB95E2" w:rsidR="00A60779" w:rsidRDefault="00A60779" w:rsidP="004E5B59">
      <w:pPr>
        <w:pStyle w:val="Heading1"/>
        <w:numPr>
          <w:ilvl w:val="0"/>
          <w:numId w:val="1"/>
        </w:numPr>
        <w:spacing w:after="240"/>
      </w:pPr>
      <w:bookmarkStart w:id="0" w:name="_Toc98945922"/>
      <w:r>
        <w:lastRenderedPageBreak/>
        <w:t>General Tips</w:t>
      </w:r>
      <w:bookmarkEnd w:id="0"/>
    </w:p>
    <w:p w14:paraId="3F4F8566" w14:textId="68016DF3" w:rsidR="004E5B59" w:rsidRPr="0035581A" w:rsidRDefault="00543D60" w:rsidP="00A02D00">
      <w:pPr>
        <w:pStyle w:val="ListParagraph"/>
        <w:numPr>
          <w:ilvl w:val="0"/>
          <w:numId w:val="38"/>
        </w:numPr>
        <w:spacing w:after="240"/>
        <w:ind w:left="1440" w:hanging="720"/>
        <w:contextualSpacing w:val="0"/>
        <w:rPr>
          <w:rFonts w:asciiTheme="majorHAnsi" w:eastAsiaTheme="majorEastAsia" w:hAnsiTheme="majorHAnsi" w:cstheme="majorBidi"/>
          <w:color w:val="2F5496" w:themeColor="accent1" w:themeShade="BF"/>
          <w:sz w:val="32"/>
          <w:szCs w:val="32"/>
        </w:rPr>
      </w:pPr>
      <w:r>
        <w:t>Always refer to CAPR 173-4 for current guidance.</w:t>
      </w:r>
    </w:p>
    <w:p w14:paraId="19E3FAF1" w14:textId="4BB2886A" w:rsidR="0035581A" w:rsidRPr="0035581A" w:rsidRDefault="0035581A" w:rsidP="00A02D00">
      <w:pPr>
        <w:pStyle w:val="ListParagraph"/>
        <w:numPr>
          <w:ilvl w:val="0"/>
          <w:numId w:val="38"/>
        </w:numPr>
        <w:spacing w:after="240"/>
        <w:ind w:left="1440" w:hanging="720"/>
        <w:contextualSpacing w:val="0"/>
        <w:rPr>
          <w:rFonts w:eastAsiaTheme="majorEastAsia" w:cstheme="majorBidi"/>
        </w:rPr>
      </w:pPr>
      <w:r w:rsidRPr="0035581A">
        <w:rPr>
          <w:rFonts w:eastAsiaTheme="majorEastAsia" w:cstheme="majorBidi"/>
        </w:rPr>
        <w:t>You’re going to want help from the wing staff, such as the Director of Finance, Director of Development, and Wing Administrator.</w:t>
      </w:r>
    </w:p>
    <w:p w14:paraId="08FC1087" w14:textId="77777777" w:rsidR="004E5B59" w:rsidRPr="004E5B59" w:rsidRDefault="00543D60" w:rsidP="00A02D00">
      <w:pPr>
        <w:pStyle w:val="ListParagraph"/>
        <w:numPr>
          <w:ilvl w:val="0"/>
          <w:numId w:val="38"/>
        </w:numPr>
        <w:spacing w:after="240"/>
        <w:ind w:left="1440" w:hanging="720"/>
        <w:contextualSpacing w:val="0"/>
        <w:rPr>
          <w:rFonts w:asciiTheme="majorHAnsi" w:eastAsiaTheme="majorEastAsia" w:hAnsiTheme="majorHAnsi" w:cstheme="majorBidi"/>
          <w:color w:val="2F5496" w:themeColor="accent1" w:themeShade="BF"/>
          <w:sz w:val="32"/>
          <w:szCs w:val="32"/>
        </w:rPr>
      </w:pPr>
      <w:r>
        <w:t>Use the support of the wing and NHQ Development Teams to help make your projects a success.</w:t>
      </w:r>
    </w:p>
    <w:p w14:paraId="2C55BBE0" w14:textId="77777777" w:rsidR="004E5B59" w:rsidRPr="004E5B59" w:rsidRDefault="00543D60" w:rsidP="00A02D00">
      <w:pPr>
        <w:pStyle w:val="ListParagraph"/>
        <w:numPr>
          <w:ilvl w:val="0"/>
          <w:numId w:val="38"/>
        </w:numPr>
        <w:spacing w:after="240"/>
        <w:ind w:left="1440" w:hanging="720"/>
        <w:contextualSpacing w:val="0"/>
        <w:rPr>
          <w:rFonts w:asciiTheme="majorHAnsi" w:eastAsiaTheme="majorEastAsia" w:hAnsiTheme="majorHAnsi" w:cstheme="majorBidi"/>
          <w:color w:val="2F5496" w:themeColor="accent1" w:themeShade="BF"/>
          <w:sz w:val="32"/>
          <w:szCs w:val="32"/>
        </w:rPr>
      </w:pPr>
      <w:r w:rsidRPr="004E5B59">
        <w:rPr>
          <w:rFonts w:eastAsiaTheme="majorEastAsia" w:cstheme="majorBidi"/>
        </w:rPr>
        <w:t>Develop relationships before you try to develop funds. People support causes they care about, so give the community time to care about CAP so they’re more inclined to provide that support.</w:t>
      </w:r>
    </w:p>
    <w:p w14:paraId="7CE4EAFE" w14:textId="77777777" w:rsidR="004E5B59" w:rsidRPr="004E5B59" w:rsidRDefault="00543D60" w:rsidP="00A02D00">
      <w:pPr>
        <w:pStyle w:val="ListParagraph"/>
        <w:numPr>
          <w:ilvl w:val="0"/>
          <w:numId w:val="38"/>
        </w:numPr>
        <w:spacing w:after="240"/>
        <w:ind w:left="1440" w:hanging="720"/>
        <w:contextualSpacing w:val="0"/>
        <w:rPr>
          <w:rFonts w:asciiTheme="majorHAnsi" w:eastAsiaTheme="majorEastAsia" w:hAnsiTheme="majorHAnsi" w:cstheme="majorBidi"/>
          <w:color w:val="2F5496" w:themeColor="accent1" w:themeShade="BF"/>
          <w:sz w:val="32"/>
          <w:szCs w:val="32"/>
        </w:rPr>
      </w:pPr>
      <w:r w:rsidRPr="004E5B59">
        <w:rPr>
          <w:rFonts w:eastAsiaTheme="majorEastAsia" w:cstheme="majorBidi"/>
        </w:rPr>
        <w:t>Collaborate with peers for best-practices. Learn from their mistakes.</w:t>
      </w:r>
    </w:p>
    <w:p w14:paraId="25D52E0C" w14:textId="1B281CA2" w:rsidR="00543D60" w:rsidRPr="0035581A" w:rsidRDefault="00543D60" w:rsidP="00A02D00">
      <w:pPr>
        <w:pStyle w:val="ListParagraph"/>
        <w:numPr>
          <w:ilvl w:val="0"/>
          <w:numId w:val="38"/>
        </w:numPr>
        <w:spacing w:after="240"/>
        <w:ind w:left="1440" w:hanging="720"/>
        <w:contextualSpacing w:val="0"/>
        <w:rPr>
          <w:rFonts w:asciiTheme="majorHAnsi" w:eastAsiaTheme="majorEastAsia" w:hAnsiTheme="majorHAnsi" w:cstheme="majorBidi"/>
          <w:color w:val="2F5496" w:themeColor="accent1" w:themeShade="BF"/>
          <w:sz w:val="32"/>
          <w:szCs w:val="32"/>
        </w:rPr>
      </w:pPr>
      <w:r w:rsidRPr="004E5B59">
        <w:rPr>
          <w:rFonts w:eastAsiaTheme="majorEastAsia" w:cstheme="majorBidi"/>
        </w:rPr>
        <w:t>Don’t be afraid to make the ask. You’re not “begging” for yourself. You believe in CAP, and you care enough about it to want the community’s help in keeping it sustainable.</w:t>
      </w:r>
    </w:p>
    <w:p w14:paraId="16F408D9" w14:textId="77777777" w:rsidR="0035581A" w:rsidRDefault="0035581A" w:rsidP="00A02D00">
      <w:pPr>
        <w:pStyle w:val="ListParagraph"/>
        <w:numPr>
          <w:ilvl w:val="0"/>
          <w:numId w:val="38"/>
        </w:numPr>
        <w:spacing w:after="240"/>
        <w:ind w:left="1440" w:hanging="720"/>
        <w:contextualSpacing w:val="0"/>
        <w:rPr>
          <w:rFonts w:eastAsiaTheme="majorEastAsia" w:cstheme="majorBidi"/>
        </w:rPr>
      </w:pPr>
      <w:r w:rsidRPr="0035581A">
        <w:rPr>
          <w:rFonts w:eastAsiaTheme="majorEastAsia" w:cstheme="majorBidi"/>
        </w:rPr>
        <w:t xml:space="preserve">If you </w:t>
      </w:r>
      <w:r>
        <w:rPr>
          <w:rFonts w:eastAsiaTheme="majorEastAsia" w:cstheme="majorBidi"/>
        </w:rPr>
        <w:t xml:space="preserve">are lucky enough to receive an unsolicited donation from a person, business, or organization in the community, you don’t need Wing Commander approval in advance. </w:t>
      </w:r>
    </w:p>
    <w:p w14:paraId="6CDF34C9" w14:textId="3C3D4E5D" w:rsidR="0035581A" w:rsidRDefault="0035581A" w:rsidP="00A02D00">
      <w:pPr>
        <w:pStyle w:val="ListParagraph"/>
        <w:numPr>
          <w:ilvl w:val="1"/>
          <w:numId w:val="38"/>
        </w:numPr>
        <w:spacing w:after="240"/>
        <w:contextualSpacing w:val="0"/>
        <w:rPr>
          <w:rFonts w:eastAsiaTheme="majorEastAsia" w:cstheme="majorBidi"/>
        </w:rPr>
      </w:pPr>
      <w:r>
        <w:rPr>
          <w:rFonts w:eastAsiaTheme="majorEastAsia" w:cstheme="majorBidi"/>
        </w:rPr>
        <w:t>All other requirements in CAPR 173-4 must be followed.</w:t>
      </w:r>
    </w:p>
    <w:p w14:paraId="63A795E0" w14:textId="1C0B6C28" w:rsidR="0035581A" w:rsidRDefault="0035581A" w:rsidP="00A02D00">
      <w:pPr>
        <w:pStyle w:val="ListParagraph"/>
        <w:numPr>
          <w:ilvl w:val="1"/>
          <w:numId w:val="38"/>
        </w:numPr>
        <w:spacing w:after="240"/>
        <w:contextualSpacing w:val="0"/>
        <w:rPr>
          <w:rFonts w:eastAsiaTheme="majorEastAsia" w:cstheme="majorBidi"/>
        </w:rPr>
      </w:pPr>
      <w:r>
        <w:rPr>
          <w:rFonts w:eastAsiaTheme="majorEastAsia" w:cstheme="majorBidi"/>
        </w:rPr>
        <w:t>Documentation to accompany the deposit is recommended, to ensure situational awareness on the part of other responsible personnel.</w:t>
      </w:r>
    </w:p>
    <w:p w14:paraId="7D410262" w14:textId="733A7C90" w:rsidR="0035581A" w:rsidRPr="0035581A" w:rsidRDefault="0035581A" w:rsidP="00A02D00">
      <w:pPr>
        <w:pStyle w:val="ListParagraph"/>
        <w:numPr>
          <w:ilvl w:val="0"/>
          <w:numId w:val="38"/>
        </w:numPr>
        <w:spacing w:after="240"/>
        <w:ind w:left="1440" w:hanging="720"/>
        <w:contextualSpacing w:val="0"/>
        <w:rPr>
          <w:rFonts w:eastAsiaTheme="majorEastAsia" w:cstheme="majorBidi"/>
        </w:rPr>
      </w:pPr>
      <w:r>
        <w:rPr>
          <w:rFonts w:eastAsiaTheme="majorEastAsia" w:cstheme="majorBidi"/>
        </w:rPr>
        <w:t xml:space="preserve">The outlines and recommendations in this workbook are a starting place. Be creative, within the bounds of the Core Values, CAP Regulations, the law, and good taste. </w:t>
      </w:r>
      <w:bookmarkStart w:id="1" w:name="_GoBack"/>
      <w:bookmarkEnd w:id="1"/>
    </w:p>
    <w:p w14:paraId="1CC9467D" w14:textId="733BB044" w:rsidR="00A60779" w:rsidRPr="004E5B59" w:rsidRDefault="00A60779" w:rsidP="004E5B59">
      <w:pPr>
        <w:spacing w:after="240"/>
        <w:rPr>
          <w:rFonts w:asciiTheme="majorHAnsi" w:eastAsiaTheme="majorEastAsia" w:hAnsiTheme="majorHAnsi" w:cstheme="majorBidi"/>
          <w:color w:val="2F5496" w:themeColor="accent1" w:themeShade="BF"/>
          <w:sz w:val="32"/>
          <w:szCs w:val="32"/>
        </w:rPr>
      </w:pPr>
    </w:p>
    <w:p w14:paraId="3CE2A8F7" w14:textId="77777777" w:rsidR="004E5B59" w:rsidRDefault="004E5B59">
      <w:pPr>
        <w:rPr>
          <w:rFonts w:asciiTheme="majorHAnsi" w:eastAsiaTheme="majorEastAsia" w:hAnsiTheme="majorHAnsi" w:cstheme="majorBidi"/>
          <w:color w:val="2F5496" w:themeColor="accent1" w:themeShade="BF"/>
          <w:sz w:val="32"/>
          <w:szCs w:val="32"/>
        </w:rPr>
      </w:pPr>
      <w:r>
        <w:br w:type="page"/>
      </w:r>
    </w:p>
    <w:p w14:paraId="645C3A95" w14:textId="53E615E4" w:rsidR="00A60779" w:rsidRDefault="00A60779" w:rsidP="004E5B59">
      <w:pPr>
        <w:pStyle w:val="Heading1"/>
        <w:numPr>
          <w:ilvl w:val="0"/>
          <w:numId w:val="1"/>
        </w:numPr>
        <w:spacing w:after="120" w:line="276" w:lineRule="auto"/>
      </w:pPr>
      <w:bookmarkStart w:id="2" w:name="_Toc98945923"/>
      <w:r>
        <w:lastRenderedPageBreak/>
        <w:t>Product Sale Fundraiser Outline</w:t>
      </w:r>
      <w:bookmarkEnd w:id="2"/>
    </w:p>
    <w:p w14:paraId="020BD614" w14:textId="147C5A55" w:rsidR="006636A6" w:rsidRPr="001D06D9" w:rsidRDefault="006636A6" w:rsidP="00A02D00">
      <w:pPr>
        <w:pStyle w:val="ListParagraph"/>
        <w:numPr>
          <w:ilvl w:val="0"/>
          <w:numId w:val="39"/>
        </w:numPr>
        <w:ind w:left="1440" w:hanging="720"/>
        <w:rPr>
          <w:rFonts w:asciiTheme="majorHAnsi" w:eastAsiaTheme="majorEastAsia" w:hAnsiTheme="majorHAnsi" w:cstheme="majorBidi"/>
          <w:color w:val="2F5496" w:themeColor="accent1" w:themeShade="BF"/>
          <w:sz w:val="32"/>
          <w:szCs w:val="32"/>
        </w:rPr>
      </w:pPr>
      <w:r>
        <w:t>Identify Project Officer</w:t>
      </w:r>
    </w:p>
    <w:p w14:paraId="01A2292D" w14:textId="77777777" w:rsidR="001D06D9" w:rsidRPr="001D06D9" w:rsidRDefault="001D06D9" w:rsidP="001D06D9">
      <w:pPr>
        <w:rPr>
          <w:rFonts w:asciiTheme="majorHAnsi" w:eastAsiaTheme="majorEastAsia" w:hAnsiTheme="majorHAnsi" w:cstheme="majorBidi"/>
          <w:color w:val="2F5496" w:themeColor="accent1" w:themeShade="BF"/>
          <w:sz w:val="32"/>
          <w:szCs w:val="32"/>
        </w:rPr>
      </w:pPr>
    </w:p>
    <w:tbl>
      <w:tblPr>
        <w:tblStyle w:val="TableGrid"/>
        <w:tblW w:w="0" w:type="auto"/>
        <w:tblLook w:val="04A0" w:firstRow="1" w:lastRow="0" w:firstColumn="1" w:lastColumn="0" w:noHBand="0" w:noVBand="1"/>
      </w:tblPr>
      <w:tblGrid>
        <w:gridCol w:w="9350"/>
      </w:tblGrid>
      <w:tr w:rsidR="001D06D9" w:rsidRPr="001D06D9" w14:paraId="617F6031" w14:textId="77777777" w:rsidTr="001D06D9">
        <w:tc>
          <w:tcPr>
            <w:tcW w:w="9350" w:type="dxa"/>
            <w:shd w:val="clear" w:color="auto" w:fill="000000" w:themeFill="text1"/>
          </w:tcPr>
          <w:p w14:paraId="1615E859" w14:textId="33E974B2" w:rsidR="001D06D9" w:rsidRPr="001D06D9" w:rsidRDefault="001D06D9" w:rsidP="005B4398">
            <w:pPr>
              <w:rPr>
                <w:rFonts w:eastAsiaTheme="majorEastAsia" w:cstheme="majorBidi"/>
                <w:b/>
                <w:color w:val="FFFFFF" w:themeColor="background1"/>
              </w:rPr>
            </w:pPr>
            <w:r w:rsidRPr="001D06D9">
              <w:rPr>
                <w:rFonts w:eastAsiaTheme="majorEastAsia" w:cstheme="majorBidi"/>
                <w:b/>
                <w:color w:val="FFFFFF" w:themeColor="background1"/>
              </w:rPr>
              <w:t>Name</w:t>
            </w:r>
          </w:p>
        </w:tc>
      </w:tr>
      <w:tr w:rsidR="001D06D9" w:rsidRPr="001D06D9" w14:paraId="6898DB3E" w14:textId="77777777" w:rsidTr="00543D60">
        <w:tc>
          <w:tcPr>
            <w:tcW w:w="9350" w:type="dxa"/>
          </w:tcPr>
          <w:p w14:paraId="196F5EB5" w14:textId="77777777" w:rsidR="001D06D9" w:rsidRDefault="001D06D9" w:rsidP="005B4398">
            <w:pPr>
              <w:rPr>
                <w:rFonts w:eastAsiaTheme="majorEastAsia" w:cstheme="majorBidi"/>
              </w:rPr>
            </w:pPr>
          </w:p>
          <w:p w14:paraId="6B0CE422" w14:textId="6B0E2A08" w:rsidR="001D06D9" w:rsidRPr="001D06D9" w:rsidRDefault="001D06D9" w:rsidP="005B4398">
            <w:pPr>
              <w:rPr>
                <w:rFonts w:eastAsiaTheme="majorEastAsia" w:cstheme="majorBidi"/>
              </w:rPr>
            </w:pPr>
          </w:p>
        </w:tc>
      </w:tr>
      <w:tr w:rsidR="001D06D9" w:rsidRPr="001D06D9" w14:paraId="506CB3A6" w14:textId="77777777" w:rsidTr="001D06D9">
        <w:tc>
          <w:tcPr>
            <w:tcW w:w="9350" w:type="dxa"/>
            <w:shd w:val="clear" w:color="auto" w:fill="000000" w:themeFill="text1"/>
          </w:tcPr>
          <w:p w14:paraId="2B720669" w14:textId="26EB23BE" w:rsidR="001D06D9" w:rsidRPr="001D06D9" w:rsidRDefault="001D06D9" w:rsidP="005B4398">
            <w:pPr>
              <w:rPr>
                <w:rFonts w:eastAsiaTheme="majorEastAsia" w:cstheme="majorBidi"/>
                <w:b/>
                <w:color w:val="FFFFFF" w:themeColor="background1"/>
              </w:rPr>
            </w:pPr>
            <w:r w:rsidRPr="001D06D9">
              <w:rPr>
                <w:rFonts w:eastAsiaTheme="majorEastAsia" w:cstheme="majorBidi"/>
                <w:b/>
                <w:color w:val="FFFFFF" w:themeColor="background1"/>
              </w:rPr>
              <w:t>Duty Position</w:t>
            </w:r>
          </w:p>
        </w:tc>
      </w:tr>
      <w:tr w:rsidR="001D06D9" w:rsidRPr="001D06D9" w14:paraId="7794CB08" w14:textId="77777777" w:rsidTr="00543D60">
        <w:tc>
          <w:tcPr>
            <w:tcW w:w="9350" w:type="dxa"/>
          </w:tcPr>
          <w:p w14:paraId="20F205A3" w14:textId="77777777" w:rsidR="001D06D9" w:rsidRDefault="001D06D9" w:rsidP="005B4398">
            <w:pPr>
              <w:rPr>
                <w:rFonts w:eastAsiaTheme="majorEastAsia" w:cstheme="majorBidi"/>
              </w:rPr>
            </w:pPr>
          </w:p>
          <w:p w14:paraId="19A55AB0" w14:textId="7506CCF7" w:rsidR="001D06D9" w:rsidRPr="001D06D9" w:rsidRDefault="001D06D9" w:rsidP="005B4398">
            <w:pPr>
              <w:rPr>
                <w:rFonts w:eastAsiaTheme="majorEastAsia" w:cstheme="majorBidi"/>
              </w:rPr>
            </w:pPr>
          </w:p>
        </w:tc>
      </w:tr>
      <w:tr w:rsidR="001D06D9" w:rsidRPr="001D06D9" w14:paraId="6B21A364" w14:textId="77777777" w:rsidTr="001D06D9">
        <w:tc>
          <w:tcPr>
            <w:tcW w:w="9350" w:type="dxa"/>
            <w:shd w:val="clear" w:color="auto" w:fill="000000" w:themeFill="text1"/>
          </w:tcPr>
          <w:p w14:paraId="04F94D93" w14:textId="37AFAFD1" w:rsidR="001D06D9" w:rsidRPr="001D06D9" w:rsidRDefault="001D06D9" w:rsidP="005B4398">
            <w:pPr>
              <w:rPr>
                <w:rFonts w:eastAsiaTheme="majorEastAsia" w:cstheme="majorBidi"/>
                <w:b/>
                <w:color w:val="FFFFFF" w:themeColor="background1"/>
              </w:rPr>
            </w:pPr>
            <w:r w:rsidRPr="001D06D9">
              <w:rPr>
                <w:rFonts w:eastAsiaTheme="majorEastAsia" w:cstheme="majorBidi"/>
                <w:b/>
                <w:color w:val="FFFFFF" w:themeColor="background1"/>
              </w:rPr>
              <w:t>Describe time available for this project:</w:t>
            </w:r>
          </w:p>
        </w:tc>
      </w:tr>
      <w:tr w:rsidR="001D06D9" w:rsidRPr="001D06D9" w14:paraId="245E7A53" w14:textId="77777777" w:rsidTr="00543D60">
        <w:tc>
          <w:tcPr>
            <w:tcW w:w="9350" w:type="dxa"/>
          </w:tcPr>
          <w:p w14:paraId="392B38F6" w14:textId="77777777" w:rsidR="001D06D9" w:rsidRDefault="001D06D9" w:rsidP="005B4398">
            <w:pPr>
              <w:rPr>
                <w:rFonts w:eastAsiaTheme="majorEastAsia" w:cstheme="majorBidi"/>
              </w:rPr>
            </w:pPr>
          </w:p>
          <w:p w14:paraId="4DDCA2CD" w14:textId="1D75542E" w:rsidR="001D06D9" w:rsidRPr="001D06D9" w:rsidRDefault="001D06D9" w:rsidP="005B4398">
            <w:pPr>
              <w:rPr>
                <w:rFonts w:eastAsiaTheme="majorEastAsia" w:cstheme="majorBidi"/>
              </w:rPr>
            </w:pPr>
          </w:p>
        </w:tc>
      </w:tr>
      <w:tr w:rsidR="001D06D9" w:rsidRPr="001D06D9" w14:paraId="3B415A21" w14:textId="77777777" w:rsidTr="001D06D9">
        <w:tc>
          <w:tcPr>
            <w:tcW w:w="9350" w:type="dxa"/>
            <w:shd w:val="clear" w:color="auto" w:fill="000000" w:themeFill="text1"/>
          </w:tcPr>
          <w:p w14:paraId="2A73E5BD" w14:textId="458F1097" w:rsidR="001D06D9" w:rsidRPr="001D06D9" w:rsidRDefault="001D06D9" w:rsidP="005B4398">
            <w:pPr>
              <w:rPr>
                <w:rFonts w:eastAsiaTheme="majorEastAsia" w:cstheme="majorBidi"/>
                <w:b/>
              </w:rPr>
            </w:pPr>
            <w:r w:rsidRPr="001D06D9">
              <w:rPr>
                <w:rFonts w:eastAsiaTheme="majorEastAsia" w:cstheme="majorBidi"/>
                <w:b/>
                <w:color w:val="FFFFFF" w:themeColor="background1"/>
              </w:rPr>
              <w:t>Describe previous experience for this project:</w:t>
            </w:r>
          </w:p>
        </w:tc>
      </w:tr>
      <w:tr w:rsidR="001D06D9" w:rsidRPr="001D06D9" w14:paraId="428216F3" w14:textId="77777777" w:rsidTr="00543D60">
        <w:tc>
          <w:tcPr>
            <w:tcW w:w="9350" w:type="dxa"/>
          </w:tcPr>
          <w:p w14:paraId="425955D5" w14:textId="77777777" w:rsidR="001D06D9" w:rsidRDefault="001D06D9" w:rsidP="005B4398">
            <w:pPr>
              <w:rPr>
                <w:rFonts w:eastAsiaTheme="majorEastAsia" w:cstheme="majorBidi"/>
              </w:rPr>
            </w:pPr>
          </w:p>
          <w:p w14:paraId="4C25001C" w14:textId="043A0EE0" w:rsidR="001D06D9" w:rsidRDefault="001D06D9" w:rsidP="005B4398">
            <w:pPr>
              <w:rPr>
                <w:rFonts w:eastAsiaTheme="majorEastAsia" w:cstheme="majorBidi"/>
              </w:rPr>
            </w:pPr>
          </w:p>
        </w:tc>
      </w:tr>
      <w:tr w:rsidR="001D06D9" w:rsidRPr="001D06D9" w14:paraId="7975EE0D" w14:textId="77777777" w:rsidTr="001D06D9">
        <w:tc>
          <w:tcPr>
            <w:tcW w:w="9350" w:type="dxa"/>
            <w:shd w:val="clear" w:color="auto" w:fill="000000" w:themeFill="text1"/>
          </w:tcPr>
          <w:p w14:paraId="2E54776A" w14:textId="1B671B62" w:rsidR="001D06D9" w:rsidRPr="001D06D9" w:rsidRDefault="001D06D9" w:rsidP="005B4398">
            <w:pPr>
              <w:rPr>
                <w:rFonts w:eastAsiaTheme="majorEastAsia" w:cstheme="majorBidi"/>
                <w:b/>
                <w:color w:val="FFFFFF" w:themeColor="background1"/>
              </w:rPr>
            </w:pPr>
            <w:r w:rsidRPr="001D06D9">
              <w:rPr>
                <w:rFonts w:eastAsiaTheme="majorEastAsia" w:cstheme="majorBidi"/>
                <w:b/>
                <w:color w:val="FFFFFF" w:themeColor="background1"/>
              </w:rPr>
              <w:t>Describe additional resources needed for this project:</w:t>
            </w:r>
          </w:p>
        </w:tc>
      </w:tr>
      <w:tr w:rsidR="001D06D9" w:rsidRPr="001D06D9" w14:paraId="28188D44" w14:textId="77777777" w:rsidTr="00543D60">
        <w:tc>
          <w:tcPr>
            <w:tcW w:w="9350" w:type="dxa"/>
          </w:tcPr>
          <w:p w14:paraId="27F52FDE" w14:textId="77777777" w:rsidR="001D06D9" w:rsidRDefault="001D06D9" w:rsidP="005B4398">
            <w:pPr>
              <w:rPr>
                <w:rFonts w:eastAsiaTheme="majorEastAsia" w:cstheme="majorBidi"/>
              </w:rPr>
            </w:pPr>
          </w:p>
          <w:p w14:paraId="7A339643" w14:textId="50F0262B" w:rsidR="001D06D9" w:rsidRDefault="001D06D9" w:rsidP="005B4398">
            <w:pPr>
              <w:rPr>
                <w:rFonts w:eastAsiaTheme="majorEastAsia" w:cstheme="majorBidi"/>
              </w:rPr>
            </w:pPr>
          </w:p>
        </w:tc>
      </w:tr>
    </w:tbl>
    <w:p w14:paraId="1D3A2936" w14:textId="4828FB72" w:rsidR="001D06D9" w:rsidRDefault="001D06D9" w:rsidP="005B4398">
      <w:pPr>
        <w:rPr>
          <w:rFonts w:asciiTheme="majorHAnsi" w:eastAsiaTheme="majorEastAsia" w:hAnsiTheme="majorHAnsi" w:cstheme="majorBidi"/>
          <w:color w:val="2F5496" w:themeColor="accent1" w:themeShade="BF"/>
          <w:sz w:val="32"/>
          <w:szCs w:val="32"/>
        </w:rPr>
      </w:pPr>
    </w:p>
    <w:p w14:paraId="430E4E72" w14:textId="0E7B5BD8" w:rsidR="006636A6" w:rsidRPr="001D06D9" w:rsidRDefault="006636A6" w:rsidP="00A02D00">
      <w:pPr>
        <w:pStyle w:val="ListParagraph"/>
        <w:numPr>
          <w:ilvl w:val="0"/>
          <w:numId w:val="39"/>
        </w:numPr>
        <w:ind w:left="1440" w:hanging="720"/>
        <w:rPr>
          <w:rFonts w:asciiTheme="majorHAnsi" w:eastAsiaTheme="majorEastAsia" w:hAnsiTheme="majorHAnsi" w:cstheme="majorBidi"/>
          <w:color w:val="2F5496" w:themeColor="accent1" w:themeShade="BF"/>
          <w:sz w:val="32"/>
          <w:szCs w:val="32"/>
        </w:rPr>
      </w:pPr>
      <w:r>
        <w:t>Develop Fundraiser Budget</w:t>
      </w:r>
      <w:r w:rsidR="001D06D9">
        <w:br/>
      </w:r>
    </w:p>
    <w:tbl>
      <w:tblPr>
        <w:tblStyle w:val="TableGrid"/>
        <w:tblW w:w="9625" w:type="dxa"/>
        <w:tblLook w:val="04A0" w:firstRow="1" w:lastRow="0" w:firstColumn="1" w:lastColumn="0" w:noHBand="0" w:noVBand="1"/>
      </w:tblPr>
      <w:tblGrid>
        <w:gridCol w:w="445"/>
        <w:gridCol w:w="4320"/>
        <w:gridCol w:w="1530"/>
        <w:gridCol w:w="1800"/>
        <w:gridCol w:w="1530"/>
      </w:tblGrid>
      <w:tr w:rsidR="005B4398" w:rsidRPr="005B4398" w14:paraId="64784C74" w14:textId="77777777" w:rsidTr="00EB14A9">
        <w:tc>
          <w:tcPr>
            <w:tcW w:w="4765" w:type="dxa"/>
            <w:gridSpan w:val="2"/>
            <w:tcBorders>
              <w:right w:val="single" w:sz="4" w:space="0" w:color="FFFFFF" w:themeColor="background1"/>
            </w:tcBorders>
            <w:shd w:val="clear" w:color="auto" w:fill="000000" w:themeFill="text1"/>
          </w:tcPr>
          <w:p w14:paraId="30EF9795" w14:textId="39B0EE7E" w:rsidR="005B4398" w:rsidRPr="005B4398" w:rsidRDefault="005B4398" w:rsidP="005B4398">
            <w:pPr>
              <w:rPr>
                <w:rFonts w:eastAsiaTheme="majorEastAsia" w:cstheme="majorBidi"/>
                <w:b/>
                <w:color w:val="FFFFFF" w:themeColor="background1"/>
              </w:rPr>
            </w:pPr>
            <w:r w:rsidRPr="005B4398">
              <w:rPr>
                <w:rFonts w:eastAsiaTheme="majorEastAsia" w:cstheme="majorBidi"/>
                <w:b/>
                <w:color w:val="FFFFFF" w:themeColor="background1"/>
              </w:rPr>
              <w:t>Income</w:t>
            </w:r>
          </w:p>
        </w:tc>
        <w:tc>
          <w:tcPr>
            <w:tcW w:w="1530" w:type="dxa"/>
            <w:tcBorders>
              <w:left w:val="single" w:sz="4" w:space="0" w:color="FFFFFF" w:themeColor="background1"/>
              <w:right w:val="single" w:sz="4" w:space="0" w:color="FFFFFF" w:themeColor="background1"/>
            </w:tcBorders>
            <w:shd w:val="clear" w:color="auto" w:fill="000000" w:themeFill="text1"/>
          </w:tcPr>
          <w:p w14:paraId="7296FF4D" w14:textId="5B069093" w:rsidR="005B4398" w:rsidRPr="005B4398" w:rsidRDefault="005B4398" w:rsidP="005B4398">
            <w:pPr>
              <w:jc w:val="center"/>
              <w:rPr>
                <w:rFonts w:eastAsiaTheme="majorEastAsia" w:cstheme="majorBidi"/>
                <w:b/>
                <w:color w:val="FFFFFF" w:themeColor="background1"/>
              </w:rPr>
            </w:pPr>
            <w:r>
              <w:rPr>
                <w:rFonts w:eastAsiaTheme="majorEastAsia" w:cstheme="majorBidi"/>
                <w:b/>
                <w:color w:val="FFFFFF" w:themeColor="background1"/>
              </w:rPr>
              <w:t># of Units</w:t>
            </w:r>
          </w:p>
        </w:tc>
        <w:tc>
          <w:tcPr>
            <w:tcW w:w="1800" w:type="dxa"/>
            <w:tcBorders>
              <w:left w:val="single" w:sz="4" w:space="0" w:color="FFFFFF" w:themeColor="background1"/>
              <w:right w:val="single" w:sz="4" w:space="0" w:color="FFFFFF" w:themeColor="background1"/>
            </w:tcBorders>
            <w:shd w:val="clear" w:color="auto" w:fill="000000" w:themeFill="text1"/>
          </w:tcPr>
          <w:p w14:paraId="479653C6" w14:textId="63F830B2" w:rsidR="005B4398" w:rsidRPr="005B4398" w:rsidRDefault="005B4398" w:rsidP="005B4398">
            <w:pPr>
              <w:jc w:val="center"/>
              <w:rPr>
                <w:rFonts w:eastAsiaTheme="majorEastAsia" w:cstheme="majorBidi"/>
                <w:b/>
                <w:color w:val="FFFFFF" w:themeColor="background1"/>
              </w:rPr>
            </w:pPr>
            <w:r>
              <w:rPr>
                <w:rFonts w:eastAsiaTheme="majorEastAsia" w:cstheme="majorBidi"/>
                <w:b/>
                <w:color w:val="FFFFFF" w:themeColor="background1"/>
              </w:rPr>
              <w:t>$/Unit</w:t>
            </w:r>
          </w:p>
        </w:tc>
        <w:tc>
          <w:tcPr>
            <w:tcW w:w="1530" w:type="dxa"/>
            <w:tcBorders>
              <w:left w:val="single" w:sz="4" w:space="0" w:color="FFFFFF" w:themeColor="background1"/>
            </w:tcBorders>
            <w:shd w:val="clear" w:color="auto" w:fill="000000" w:themeFill="text1"/>
          </w:tcPr>
          <w:p w14:paraId="6D189E28" w14:textId="07330E46" w:rsidR="005B4398" w:rsidRPr="005B4398" w:rsidRDefault="005B4398" w:rsidP="005B4398">
            <w:pPr>
              <w:jc w:val="center"/>
              <w:rPr>
                <w:rFonts w:eastAsiaTheme="majorEastAsia" w:cstheme="majorBidi"/>
                <w:b/>
                <w:color w:val="FFFFFF" w:themeColor="background1"/>
              </w:rPr>
            </w:pPr>
            <w:r>
              <w:rPr>
                <w:rFonts w:eastAsiaTheme="majorEastAsia" w:cstheme="majorBidi"/>
                <w:b/>
                <w:color w:val="FFFFFF" w:themeColor="background1"/>
              </w:rPr>
              <w:t>Totals</w:t>
            </w:r>
          </w:p>
        </w:tc>
      </w:tr>
      <w:tr w:rsidR="005B4398" w:rsidRPr="005B4398" w14:paraId="1DF2DC6B" w14:textId="77777777" w:rsidTr="005B4398">
        <w:tc>
          <w:tcPr>
            <w:tcW w:w="445" w:type="dxa"/>
          </w:tcPr>
          <w:p w14:paraId="7619FBF1" w14:textId="6E3983FE" w:rsidR="005B4398" w:rsidRPr="005B4398" w:rsidRDefault="005B4398" w:rsidP="005B4398">
            <w:pPr>
              <w:rPr>
                <w:rFonts w:eastAsiaTheme="majorEastAsia" w:cstheme="majorBidi"/>
              </w:rPr>
            </w:pPr>
            <w:r>
              <w:rPr>
                <w:rFonts w:eastAsiaTheme="majorEastAsia" w:cstheme="majorBidi"/>
              </w:rPr>
              <w:t>1.</w:t>
            </w:r>
          </w:p>
        </w:tc>
        <w:tc>
          <w:tcPr>
            <w:tcW w:w="4320" w:type="dxa"/>
          </w:tcPr>
          <w:p w14:paraId="5DE34BC7" w14:textId="5667DDCE" w:rsidR="005B4398" w:rsidRPr="005B4398" w:rsidRDefault="005B4398" w:rsidP="005B4398">
            <w:pPr>
              <w:rPr>
                <w:rFonts w:eastAsiaTheme="majorEastAsia" w:cstheme="majorBidi"/>
              </w:rPr>
            </w:pPr>
            <w:r>
              <w:rPr>
                <w:rFonts w:eastAsiaTheme="majorEastAsia" w:cstheme="majorBidi"/>
              </w:rPr>
              <w:t>Items Sold</w:t>
            </w:r>
          </w:p>
        </w:tc>
        <w:tc>
          <w:tcPr>
            <w:tcW w:w="1530" w:type="dxa"/>
          </w:tcPr>
          <w:p w14:paraId="73DEFB9D" w14:textId="77777777" w:rsidR="005B4398" w:rsidRPr="005B4398" w:rsidRDefault="005B4398" w:rsidP="005B4398">
            <w:pPr>
              <w:rPr>
                <w:rFonts w:eastAsiaTheme="majorEastAsia" w:cstheme="majorBidi"/>
              </w:rPr>
            </w:pPr>
          </w:p>
        </w:tc>
        <w:tc>
          <w:tcPr>
            <w:tcW w:w="1800" w:type="dxa"/>
          </w:tcPr>
          <w:p w14:paraId="405444AA" w14:textId="1C0234B2" w:rsidR="005B4398" w:rsidRPr="005B4398" w:rsidRDefault="005B4398" w:rsidP="005B4398">
            <w:pPr>
              <w:rPr>
                <w:rFonts w:eastAsiaTheme="majorEastAsia" w:cstheme="majorBidi"/>
              </w:rPr>
            </w:pPr>
            <w:r>
              <w:rPr>
                <w:rFonts w:eastAsiaTheme="majorEastAsia" w:cstheme="majorBidi"/>
              </w:rPr>
              <w:t>$</w:t>
            </w:r>
          </w:p>
        </w:tc>
        <w:tc>
          <w:tcPr>
            <w:tcW w:w="1530" w:type="dxa"/>
          </w:tcPr>
          <w:p w14:paraId="7BDB0F9C" w14:textId="17A151B8" w:rsidR="005B4398" w:rsidRPr="005B4398" w:rsidRDefault="005B4398" w:rsidP="005B4398">
            <w:pPr>
              <w:rPr>
                <w:rFonts w:eastAsiaTheme="majorEastAsia" w:cstheme="majorBidi"/>
              </w:rPr>
            </w:pPr>
            <w:r>
              <w:rPr>
                <w:rFonts w:eastAsiaTheme="majorEastAsia" w:cstheme="majorBidi"/>
              </w:rPr>
              <w:t>$</w:t>
            </w:r>
          </w:p>
        </w:tc>
      </w:tr>
      <w:tr w:rsidR="005B4398" w:rsidRPr="005B4398" w14:paraId="764D702B" w14:textId="77777777" w:rsidTr="005B4398">
        <w:tc>
          <w:tcPr>
            <w:tcW w:w="445" w:type="dxa"/>
          </w:tcPr>
          <w:p w14:paraId="08FEBB62" w14:textId="4AD19458" w:rsidR="005B4398" w:rsidRPr="005B4398" w:rsidRDefault="005B4398" w:rsidP="005B4398">
            <w:pPr>
              <w:rPr>
                <w:rFonts w:eastAsiaTheme="majorEastAsia" w:cstheme="majorBidi"/>
              </w:rPr>
            </w:pPr>
            <w:r>
              <w:rPr>
                <w:rFonts w:eastAsiaTheme="majorEastAsia" w:cstheme="majorBidi"/>
              </w:rPr>
              <w:t>2.</w:t>
            </w:r>
          </w:p>
        </w:tc>
        <w:tc>
          <w:tcPr>
            <w:tcW w:w="4320" w:type="dxa"/>
          </w:tcPr>
          <w:p w14:paraId="2F674F28" w14:textId="64FE2B85" w:rsidR="005B4398" w:rsidRPr="005B4398" w:rsidRDefault="005B4398" w:rsidP="005B4398">
            <w:pPr>
              <w:rPr>
                <w:rFonts w:eastAsiaTheme="majorEastAsia" w:cstheme="majorBidi"/>
              </w:rPr>
            </w:pPr>
            <w:r>
              <w:rPr>
                <w:rFonts w:eastAsiaTheme="majorEastAsia" w:cstheme="majorBidi"/>
              </w:rPr>
              <w:t>Cash Donations w/o Sales</w:t>
            </w:r>
          </w:p>
        </w:tc>
        <w:tc>
          <w:tcPr>
            <w:tcW w:w="1530" w:type="dxa"/>
          </w:tcPr>
          <w:p w14:paraId="29547FFC" w14:textId="77777777" w:rsidR="005B4398" w:rsidRPr="005B4398" w:rsidRDefault="005B4398" w:rsidP="005B4398">
            <w:pPr>
              <w:rPr>
                <w:rFonts w:eastAsiaTheme="majorEastAsia" w:cstheme="majorBidi"/>
              </w:rPr>
            </w:pPr>
          </w:p>
        </w:tc>
        <w:tc>
          <w:tcPr>
            <w:tcW w:w="1800" w:type="dxa"/>
          </w:tcPr>
          <w:p w14:paraId="112D3E16" w14:textId="1BAC548D" w:rsidR="005B4398" w:rsidRPr="005B4398" w:rsidRDefault="005B4398" w:rsidP="005B4398">
            <w:pPr>
              <w:rPr>
                <w:rFonts w:eastAsiaTheme="majorEastAsia" w:cstheme="majorBidi"/>
              </w:rPr>
            </w:pPr>
            <w:r>
              <w:rPr>
                <w:rFonts w:eastAsiaTheme="majorEastAsia" w:cstheme="majorBidi"/>
              </w:rPr>
              <w:t>$</w:t>
            </w:r>
          </w:p>
        </w:tc>
        <w:tc>
          <w:tcPr>
            <w:tcW w:w="1530" w:type="dxa"/>
          </w:tcPr>
          <w:p w14:paraId="0FB38DA3" w14:textId="22C8C2AF" w:rsidR="005B4398" w:rsidRPr="005B4398" w:rsidRDefault="005B4398" w:rsidP="005B4398">
            <w:pPr>
              <w:rPr>
                <w:rFonts w:eastAsiaTheme="majorEastAsia" w:cstheme="majorBidi"/>
              </w:rPr>
            </w:pPr>
            <w:r>
              <w:rPr>
                <w:rFonts w:eastAsiaTheme="majorEastAsia" w:cstheme="majorBidi"/>
              </w:rPr>
              <w:t>$</w:t>
            </w:r>
          </w:p>
        </w:tc>
      </w:tr>
      <w:tr w:rsidR="005B4398" w:rsidRPr="005B4398" w14:paraId="2C39F327" w14:textId="77777777" w:rsidTr="005B4398">
        <w:tc>
          <w:tcPr>
            <w:tcW w:w="445" w:type="dxa"/>
          </w:tcPr>
          <w:p w14:paraId="13D5062E" w14:textId="39014AC1" w:rsidR="005B4398" w:rsidRPr="005B4398" w:rsidRDefault="005B4398" w:rsidP="005B4398">
            <w:pPr>
              <w:rPr>
                <w:rFonts w:eastAsiaTheme="majorEastAsia" w:cstheme="majorBidi"/>
              </w:rPr>
            </w:pPr>
            <w:r>
              <w:rPr>
                <w:rFonts w:eastAsiaTheme="majorEastAsia" w:cstheme="majorBidi"/>
              </w:rPr>
              <w:t>3.</w:t>
            </w:r>
          </w:p>
        </w:tc>
        <w:tc>
          <w:tcPr>
            <w:tcW w:w="4320" w:type="dxa"/>
          </w:tcPr>
          <w:p w14:paraId="6E5ABD31" w14:textId="02BD355A" w:rsidR="005B4398" w:rsidRPr="005B4398" w:rsidRDefault="005B4398" w:rsidP="005B4398">
            <w:pPr>
              <w:rPr>
                <w:rFonts w:eastAsiaTheme="majorEastAsia" w:cstheme="majorBidi"/>
              </w:rPr>
            </w:pPr>
            <w:r>
              <w:rPr>
                <w:rFonts w:eastAsiaTheme="majorEastAsia" w:cstheme="majorBidi"/>
              </w:rPr>
              <w:t>In-Kind Donations (Enter Value)</w:t>
            </w:r>
          </w:p>
        </w:tc>
        <w:tc>
          <w:tcPr>
            <w:tcW w:w="1530" w:type="dxa"/>
          </w:tcPr>
          <w:p w14:paraId="2A1900A1" w14:textId="77777777" w:rsidR="005B4398" w:rsidRPr="005B4398" w:rsidRDefault="005B4398" w:rsidP="005B4398">
            <w:pPr>
              <w:rPr>
                <w:rFonts w:eastAsiaTheme="majorEastAsia" w:cstheme="majorBidi"/>
              </w:rPr>
            </w:pPr>
          </w:p>
        </w:tc>
        <w:tc>
          <w:tcPr>
            <w:tcW w:w="1800" w:type="dxa"/>
          </w:tcPr>
          <w:p w14:paraId="7698C1F2" w14:textId="3D346E6E" w:rsidR="005B4398" w:rsidRPr="005B4398" w:rsidRDefault="005B4398" w:rsidP="005B4398">
            <w:pPr>
              <w:rPr>
                <w:rFonts w:eastAsiaTheme="majorEastAsia" w:cstheme="majorBidi"/>
              </w:rPr>
            </w:pPr>
            <w:r>
              <w:rPr>
                <w:rFonts w:eastAsiaTheme="majorEastAsia" w:cstheme="majorBidi"/>
              </w:rPr>
              <w:t>$</w:t>
            </w:r>
          </w:p>
        </w:tc>
        <w:tc>
          <w:tcPr>
            <w:tcW w:w="1530" w:type="dxa"/>
          </w:tcPr>
          <w:p w14:paraId="5D554B63" w14:textId="0AE17EF5" w:rsidR="005B4398" w:rsidRPr="005B4398" w:rsidRDefault="005B4398" w:rsidP="005B4398">
            <w:pPr>
              <w:rPr>
                <w:rFonts w:eastAsiaTheme="majorEastAsia" w:cstheme="majorBidi"/>
              </w:rPr>
            </w:pPr>
            <w:r>
              <w:rPr>
                <w:rFonts w:eastAsiaTheme="majorEastAsia" w:cstheme="majorBidi"/>
              </w:rPr>
              <w:t>$</w:t>
            </w:r>
          </w:p>
        </w:tc>
      </w:tr>
      <w:tr w:rsidR="005B4398" w:rsidRPr="005B4398" w14:paraId="00608048" w14:textId="77777777" w:rsidTr="005B4398">
        <w:tc>
          <w:tcPr>
            <w:tcW w:w="445" w:type="dxa"/>
          </w:tcPr>
          <w:p w14:paraId="4631DF02" w14:textId="77777777" w:rsidR="005B4398" w:rsidRPr="005B4398" w:rsidRDefault="005B4398" w:rsidP="005B4398">
            <w:pPr>
              <w:rPr>
                <w:rFonts w:eastAsiaTheme="majorEastAsia" w:cstheme="majorBidi"/>
              </w:rPr>
            </w:pPr>
          </w:p>
        </w:tc>
        <w:tc>
          <w:tcPr>
            <w:tcW w:w="4320" w:type="dxa"/>
          </w:tcPr>
          <w:p w14:paraId="02452047" w14:textId="77777777" w:rsidR="005B4398" w:rsidRPr="005B4398" w:rsidRDefault="005B4398" w:rsidP="005B4398">
            <w:pPr>
              <w:rPr>
                <w:rFonts w:eastAsiaTheme="majorEastAsia" w:cstheme="majorBidi"/>
              </w:rPr>
            </w:pPr>
          </w:p>
        </w:tc>
        <w:tc>
          <w:tcPr>
            <w:tcW w:w="1530" w:type="dxa"/>
          </w:tcPr>
          <w:p w14:paraId="30F40163" w14:textId="77777777" w:rsidR="005B4398" w:rsidRPr="005B4398" w:rsidRDefault="005B4398" w:rsidP="005B4398">
            <w:pPr>
              <w:rPr>
                <w:rFonts w:eastAsiaTheme="majorEastAsia" w:cstheme="majorBidi"/>
              </w:rPr>
            </w:pPr>
          </w:p>
        </w:tc>
        <w:tc>
          <w:tcPr>
            <w:tcW w:w="1800" w:type="dxa"/>
          </w:tcPr>
          <w:p w14:paraId="5F8C914A" w14:textId="56FF9035" w:rsidR="005B4398" w:rsidRPr="005B4398" w:rsidRDefault="005B4398" w:rsidP="005B4398">
            <w:pPr>
              <w:rPr>
                <w:rFonts w:eastAsiaTheme="majorEastAsia" w:cstheme="majorBidi"/>
              </w:rPr>
            </w:pPr>
            <w:r>
              <w:rPr>
                <w:rFonts w:eastAsiaTheme="majorEastAsia" w:cstheme="majorBidi"/>
              </w:rPr>
              <w:t>Income Total</w:t>
            </w:r>
          </w:p>
        </w:tc>
        <w:tc>
          <w:tcPr>
            <w:tcW w:w="1530" w:type="dxa"/>
          </w:tcPr>
          <w:p w14:paraId="2EAEBB9F" w14:textId="07D02625" w:rsidR="005B4398" w:rsidRPr="005B4398" w:rsidRDefault="005B4398" w:rsidP="005B4398">
            <w:pPr>
              <w:rPr>
                <w:rFonts w:eastAsiaTheme="majorEastAsia" w:cstheme="majorBidi"/>
              </w:rPr>
            </w:pPr>
            <w:r>
              <w:rPr>
                <w:rFonts w:eastAsiaTheme="majorEastAsia" w:cstheme="majorBidi"/>
              </w:rPr>
              <w:t>$</w:t>
            </w:r>
          </w:p>
        </w:tc>
      </w:tr>
      <w:tr w:rsidR="005B4398" w:rsidRPr="005B4398" w14:paraId="2F23EC5E" w14:textId="77777777" w:rsidTr="00EB14A9">
        <w:tc>
          <w:tcPr>
            <w:tcW w:w="4765" w:type="dxa"/>
            <w:gridSpan w:val="2"/>
            <w:tcBorders>
              <w:right w:val="single" w:sz="4" w:space="0" w:color="FFFFFF" w:themeColor="background1"/>
            </w:tcBorders>
            <w:shd w:val="clear" w:color="auto" w:fill="000000" w:themeFill="text1"/>
          </w:tcPr>
          <w:p w14:paraId="7A3AD91E" w14:textId="047662FD" w:rsidR="005B4398" w:rsidRPr="005B4398" w:rsidRDefault="005B4398" w:rsidP="005B4398">
            <w:pPr>
              <w:rPr>
                <w:rFonts w:eastAsiaTheme="majorEastAsia" w:cstheme="majorBidi"/>
                <w:color w:val="2F5496" w:themeColor="accent1" w:themeShade="BF"/>
              </w:rPr>
            </w:pPr>
            <w:r w:rsidRPr="005B4398">
              <w:rPr>
                <w:rFonts w:eastAsiaTheme="majorEastAsia" w:cstheme="majorBidi"/>
                <w:b/>
                <w:color w:val="FFFFFF" w:themeColor="background1"/>
              </w:rPr>
              <w:t>Expense</w:t>
            </w:r>
          </w:p>
        </w:tc>
        <w:tc>
          <w:tcPr>
            <w:tcW w:w="1530" w:type="dxa"/>
            <w:tcBorders>
              <w:left w:val="single" w:sz="4" w:space="0" w:color="FFFFFF" w:themeColor="background1"/>
              <w:right w:val="single" w:sz="4" w:space="0" w:color="FFFFFF" w:themeColor="background1"/>
            </w:tcBorders>
            <w:shd w:val="clear" w:color="auto" w:fill="000000" w:themeFill="text1"/>
          </w:tcPr>
          <w:p w14:paraId="3EA83C55" w14:textId="7FFECC5E" w:rsidR="005B4398" w:rsidRPr="005B4398" w:rsidRDefault="005B4398" w:rsidP="005B4398">
            <w:pPr>
              <w:jc w:val="center"/>
              <w:rPr>
                <w:rFonts w:eastAsiaTheme="majorEastAsia" w:cstheme="majorBidi"/>
                <w:color w:val="2F5496" w:themeColor="accent1" w:themeShade="BF"/>
              </w:rPr>
            </w:pPr>
            <w:r>
              <w:rPr>
                <w:rFonts w:eastAsiaTheme="majorEastAsia" w:cstheme="majorBidi"/>
                <w:b/>
                <w:color w:val="FFFFFF" w:themeColor="background1"/>
              </w:rPr>
              <w:t># of Units</w:t>
            </w:r>
          </w:p>
        </w:tc>
        <w:tc>
          <w:tcPr>
            <w:tcW w:w="1800" w:type="dxa"/>
            <w:tcBorders>
              <w:left w:val="single" w:sz="4" w:space="0" w:color="FFFFFF" w:themeColor="background1"/>
              <w:right w:val="single" w:sz="4" w:space="0" w:color="FFFFFF" w:themeColor="background1"/>
            </w:tcBorders>
            <w:shd w:val="clear" w:color="auto" w:fill="000000" w:themeFill="text1"/>
          </w:tcPr>
          <w:p w14:paraId="66BCA550" w14:textId="1B53935D" w:rsidR="005B4398" w:rsidRPr="005B4398" w:rsidRDefault="005B4398" w:rsidP="005B4398">
            <w:pPr>
              <w:jc w:val="center"/>
              <w:rPr>
                <w:rFonts w:eastAsiaTheme="majorEastAsia" w:cstheme="majorBidi"/>
                <w:color w:val="2F5496" w:themeColor="accent1" w:themeShade="BF"/>
              </w:rPr>
            </w:pPr>
            <w:r>
              <w:rPr>
                <w:rFonts w:eastAsiaTheme="majorEastAsia" w:cstheme="majorBidi"/>
                <w:b/>
                <w:color w:val="FFFFFF" w:themeColor="background1"/>
              </w:rPr>
              <w:t>$/Unit</w:t>
            </w:r>
          </w:p>
        </w:tc>
        <w:tc>
          <w:tcPr>
            <w:tcW w:w="1530" w:type="dxa"/>
            <w:tcBorders>
              <w:left w:val="single" w:sz="4" w:space="0" w:color="FFFFFF" w:themeColor="background1"/>
            </w:tcBorders>
            <w:shd w:val="clear" w:color="auto" w:fill="000000" w:themeFill="text1"/>
          </w:tcPr>
          <w:p w14:paraId="6E1ED024" w14:textId="7049150C" w:rsidR="005B4398" w:rsidRPr="005B4398" w:rsidRDefault="005B4398" w:rsidP="005B4398">
            <w:pPr>
              <w:jc w:val="center"/>
              <w:rPr>
                <w:rFonts w:eastAsiaTheme="majorEastAsia" w:cstheme="majorBidi"/>
                <w:color w:val="2F5496" w:themeColor="accent1" w:themeShade="BF"/>
              </w:rPr>
            </w:pPr>
            <w:r>
              <w:rPr>
                <w:rFonts w:eastAsiaTheme="majorEastAsia" w:cstheme="majorBidi"/>
                <w:b/>
                <w:color w:val="FFFFFF" w:themeColor="background1"/>
              </w:rPr>
              <w:t>Totals</w:t>
            </w:r>
          </w:p>
        </w:tc>
      </w:tr>
      <w:tr w:rsidR="005B4398" w:rsidRPr="005B4398" w14:paraId="184B2277" w14:textId="77777777" w:rsidTr="005B4398">
        <w:tc>
          <w:tcPr>
            <w:tcW w:w="445" w:type="dxa"/>
          </w:tcPr>
          <w:p w14:paraId="102F8C39" w14:textId="47179B6A" w:rsidR="005B4398" w:rsidRPr="005B4398" w:rsidRDefault="005B4398" w:rsidP="005B4398">
            <w:pPr>
              <w:rPr>
                <w:rFonts w:eastAsiaTheme="majorEastAsia" w:cstheme="majorBidi"/>
              </w:rPr>
            </w:pPr>
            <w:r>
              <w:rPr>
                <w:rFonts w:eastAsiaTheme="majorEastAsia" w:cstheme="majorBidi"/>
              </w:rPr>
              <w:t>1.</w:t>
            </w:r>
          </w:p>
        </w:tc>
        <w:tc>
          <w:tcPr>
            <w:tcW w:w="4320" w:type="dxa"/>
          </w:tcPr>
          <w:p w14:paraId="0B23116B" w14:textId="3864BDF8" w:rsidR="005B4398" w:rsidRPr="005B4398" w:rsidRDefault="005B4398" w:rsidP="005B4398">
            <w:pPr>
              <w:rPr>
                <w:rFonts w:eastAsiaTheme="majorEastAsia" w:cstheme="majorBidi"/>
              </w:rPr>
            </w:pPr>
            <w:r>
              <w:rPr>
                <w:rFonts w:eastAsiaTheme="majorEastAsia" w:cstheme="majorBidi"/>
              </w:rPr>
              <w:t>Items Purchased</w:t>
            </w:r>
          </w:p>
        </w:tc>
        <w:tc>
          <w:tcPr>
            <w:tcW w:w="1530" w:type="dxa"/>
          </w:tcPr>
          <w:p w14:paraId="5B5FFDE0" w14:textId="77777777" w:rsidR="005B4398" w:rsidRPr="005B4398" w:rsidRDefault="005B4398" w:rsidP="005B4398">
            <w:pPr>
              <w:rPr>
                <w:rFonts w:eastAsiaTheme="majorEastAsia" w:cstheme="majorBidi"/>
              </w:rPr>
            </w:pPr>
          </w:p>
        </w:tc>
        <w:tc>
          <w:tcPr>
            <w:tcW w:w="1800" w:type="dxa"/>
          </w:tcPr>
          <w:p w14:paraId="412DCECB" w14:textId="1F7D3732" w:rsidR="005B4398" w:rsidRPr="005B4398" w:rsidRDefault="005B4398" w:rsidP="005B4398">
            <w:pPr>
              <w:rPr>
                <w:rFonts w:eastAsiaTheme="majorEastAsia" w:cstheme="majorBidi"/>
              </w:rPr>
            </w:pPr>
            <w:r>
              <w:rPr>
                <w:rFonts w:eastAsiaTheme="majorEastAsia" w:cstheme="majorBidi"/>
              </w:rPr>
              <w:t>$</w:t>
            </w:r>
          </w:p>
        </w:tc>
        <w:tc>
          <w:tcPr>
            <w:tcW w:w="1530" w:type="dxa"/>
          </w:tcPr>
          <w:p w14:paraId="156329E6" w14:textId="57540234" w:rsidR="005B4398" w:rsidRPr="005B4398" w:rsidRDefault="005B4398" w:rsidP="005B4398">
            <w:pPr>
              <w:rPr>
                <w:rFonts w:eastAsiaTheme="majorEastAsia" w:cstheme="majorBidi"/>
              </w:rPr>
            </w:pPr>
            <w:r>
              <w:rPr>
                <w:rFonts w:eastAsiaTheme="majorEastAsia" w:cstheme="majorBidi"/>
              </w:rPr>
              <w:t>$</w:t>
            </w:r>
          </w:p>
        </w:tc>
      </w:tr>
      <w:tr w:rsidR="005B4398" w:rsidRPr="005B4398" w14:paraId="6653A454" w14:textId="77777777" w:rsidTr="005B4398">
        <w:tc>
          <w:tcPr>
            <w:tcW w:w="445" w:type="dxa"/>
          </w:tcPr>
          <w:p w14:paraId="687CB9CB" w14:textId="1D52FC88" w:rsidR="005B4398" w:rsidRPr="005B4398" w:rsidRDefault="005B4398" w:rsidP="005B4398">
            <w:pPr>
              <w:rPr>
                <w:rFonts w:eastAsiaTheme="majorEastAsia" w:cstheme="majorBidi"/>
              </w:rPr>
            </w:pPr>
            <w:r>
              <w:rPr>
                <w:rFonts w:eastAsiaTheme="majorEastAsia" w:cstheme="majorBidi"/>
              </w:rPr>
              <w:t>2.</w:t>
            </w:r>
          </w:p>
        </w:tc>
        <w:tc>
          <w:tcPr>
            <w:tcW w:w="4320" w:type="dxa"/>
          </w:tcPr>
          <w:p w14:paraId="13F09BDB" w14:textId="681F81A3" w:rsidR="005B4398" w:rsidRPr="005B4398" w:rsidRDefault="005B4398" w:rsidP="005B4398">
            <w:pPr>
              <w:rPr>
                <w:rFonts w:eastAsiaTheme="majorEastAsia" w:cstheme="majorBidi"/>
              </w:rPr>
            </w:pPr>
            <w:r>
              <w:rPr>
                <w:rFonts w:eastAsiaTheme="majorEastAsia" w:cstheme="majorBidi"/>
              </w:rPr>
              <w:t>Printing</w:t>
            </w:r>
          </w:p>
        </w:tc>
        <w:tc>
          <w:tcPr>
            <w:tcW w:w="1530" w:type="dxa"/>
          </w:tcPr>
          <w:p w14:paraId="1097E4BF" w14:textId="77777777" w:rsidR="005B4398" w:rsidRPr="005B4398" w:rsidRDefault="005B4398" w:rsidP="005B4398">
            <w:pPr>
              <w:rPr>
                <w:rFonts w:eastAsiaTheme="majorEastAsia" w:cstheme="majorBidi"/>
              </w:rPr>
            </w:pPr>
          </w:p>
        </w:tc>
        <w:tc>
          <w:tcPr>
            <w:tcW w:w="1800" w:type="dxa"/>
          </w:tcPr>
          <w:p w14:paraId="63A1EA8E" w14:textId="21BB4CB6" w:rsidR="005B4398" w:rsidRPr="005B4398" w:rsidRDefault="005B4398" w:rsidP="005B4398">
            <w:pPr>
              <w:rPr>
                <w:rFonts w:eastAsiaTheme="majorEastAsia" w:cstheme="majorBidi"/>
              </w:rPr>
            </w:pPr>
            <w:r>
              <w:rPr>
                <w:rFonts w:eastAsiaTheme="majorEastAsia" w:cstheme="majorBidi"/>
              </w:rPr>
              <w:t>$</w:t>
            </w:r>
          </w:p>
        </w:tc>
        <w:tc>
          <w:tcPr>
            <w:tcW w:w="1530" w:type="dxa"/>
          </w:tcPr>
          <w:p w14:paraId="55B044FE" w14:textId="4CE55789" w:rsidR="005B4398" w:rsidRPr="005B4398" w:rsidRDefault="005B4398" w:rsidP="005B4398">
            <w:pPr>
              <w:rPr>
                <w:rFonts w:eastAsiaTheme="majorEastAsia" w:cstheme="majorBidi"/>
              </w:rPr>
            </w:pPr>
            <w:r>
              <w:rPr>
                <w:rFonts w:eastAsiaTheme="majorEastAsia" w:cstheme="majorBidi"/>
              </w:rPr>
              <w:t>$</w:t>
            </w:r>
          </w:p>
        </w:tc>
      </w:tr>
      <w:tr w:rsidR="005B4398" w:rsidRPr="005B4398" w14:paraId="02E49E80" w14:textId="77777777" w:rsidTr="005B4398">
        <w:tc>
          <w:tcPr>
            <w:tcW w:w="445" w:type="dxa"/>
          </w:tcPr>
          <w:p w14:paraId="162F0947" w14:textId="2F083CA2" w:rsidR="005B4398" w:rsidRPr="005B4398" w:rsidRDefault="005B4398" w:rsidP="005B4398">
            <w:pPr>
              <w:rPr>
                <w:rFonts w:eastAsiaTheme="majorEastAsia" w:cstheme="majorBidi"/>
              </w:rPr>
            </w:pPr>
            <w:r>
              <w:rPr>
                <w:rFonts w:eastAsiaTheme="majorEastAsia" w:cstheme="majorBidi"/>
              </w:rPr>
              <w:t>3.</w:t>
            </w:r>
          </w:p>
        </w:tc>
        <w:tc>
          <w:tcPr>
            <w:tcW w:w="4320" w:type="dxa"/>
          </w:tcPr>
          <w:p w14:paraId="258397C6" w14:textId="4A92A15B" w:rsidR="005B4398" w:rsidRPr="005B4398" w:rsidRDefault="005B4398" w:rsidP="005B4398">
            <w:pPr>
              <w:rPr>
                <w:rFonts w:eastAsiaTheme="majorEastAsia" w:cstheme="majorBidi"/>
              </w:rPr>
            </w:pPr>
            <w:r>
              <w:rPr>
                <w:rFonts w:eastAsiaTheme="majorEastAsia" w:cstheme="majorBidi"/>
              </w:rPr>
              <w:t>Shipping</w:t>
            </w:r>
          </w:p>
        </w:tc>
        <w:tc>
          <w:tcPr>
            <w:tcW w:w="1530" w:type="dxa"/>
          </w:tcPr>
          <w:p w14:paraId="44625C7F" w14:textId="77777777" w:rsidR="005B4398" w:rsidRPr="005B4398" w:rsidRDefault="005B4398" w:rsidP="005B4398">
            <w:pPr>
              <w:rPr>
                <w:rFonts w:eastAsiaTheme="majorEastAsia" w:cstheme="majorBidi"/>
              </w:rPr>
            </w:pPr>
          </w:p>
        </w:tc>
        <w:tc>
          <w:tcPr>
            <w:tcW w:w="1800" w:type="dxa"/>
          </w:tcPr>
          <w:p w14:paraId="26D164C9" w14:textId="297AA9E6" w:rsidR="005B4398" w:rsidRPr="005B4398" w:rsidRDefault="005B4398" w:rsidP="005B4398">
            <w:pPr>
              <w:rPr>
                <w:rFonts w:eastAsiaTheme="majorEastAsia" w:cstheme="majorBidi"/>
              </w:rPr>
            </w:pPr>
            <w:r>
              <w:rPr>
                <w:rFonts w:eastAsiaTheme="majorEastAsia" w:cstheme="majorBidi"/>
              </w:rPr>
              <w:t>$</w:t>
            </w:r>
          </w:p>
        </w:tc>
        <w:tc>
          <w:tcPr>
            <w:tcW w:w="1530" w:type="dxa"/>
          </w:tcPr>
          <w:p w14:paraId="4A142BE4" w14:textId="155C0A06" w:rsidR="005B4398" w:rsidRPr="005B4398" w:rsidRDefault="005B4398" w:rsidP="005B4398">
            <w:pPr>
              <w:rPr>
                <w:rFonts w:eastAsiaTheme="majorEastAsia" w:cstheme="majorBidi"/>
              </w:rPr>
            </w:pPr>
            <w:r>
              <w:rPr>
                <w:rFonts w:eastAsiaTheme="majorEastAsia" w:cstheme="majorBidi"/>
              </w:rPr>
              <w:t>$</w:t>
            </w:r>
          </w:p>
        </w:tc>
      </w:tr>
      <w:tr w:rsidR="005B4398" w:rsidRPr="005B4398" w14:paraId="50482F87" w14:textId="77777777" w:rsidTr="005B4398">
        <w:tc>
          <w:tcPr>
            <w:tcW w:w="445" w:type="dxa"/>
          </w:tcPr>
          <w:p w14:paraId="6CE60613" w14:textId="3EBD7671" w:rsidR="005B4398" w:rsidRDefault="005B4398" w:rsidP="005B4398">
            <w:pPr>
              <w:rPr>
                <w:rFonts w:eastAsiaTheme="majorEastAsia" w:cstheme="majorBidi"/>
              </w:rPr>
            </w:pPr>
            <w:r>
              <w:rPr>
                <w:rFonts w:eastAsiaTheme="majorEastAsia" w:cstheme="majorBidi"/>
              </w:rPr>
              <w:t>4.</w:t>
            </w:r>
          </w:p>
        </w:tc>
        <w:tc>
          <w:tcPr>
            <w:tcW w:w="4320" w:type="dxa"/>
          </w:tcPr>
          <w:p w14:paraId="4F83F353" w14:textId="12380649" w:rsidR="005B4398" w:rsidRDefault="005B4398" w:rsidP="005B4398">
            <w:pPr>
              <w:rPr>
                <w:rFonts w:eastAsiaTheme="majorEastAsia" w:cstheme="majorBidi"/>
              </w:rPr>
            </w:pPr>
            <w:r>
              <w:rPr>
                <w:rFonts w:eastAsiaTheme="majorEastAsia" w:cstheme="majorBidi"/>
              </w:rPr>
              <w:t>Other</w:t>
            </w:r>
          </w:p>
        </w:tc>
        <w:tc>
          <w:tcPr>
            <w:tcW w:w="1530" w:type="dxa"/>
          </w:tcPr>
          <w:p w14:paraId="141A8AB3" w14:textId="77777777" w:rsidR="005B4398" w:rsidRPr="005B4398" w:rsidRDefault="005B4398" w:rsidP="005B4398">
            <w:pPr>
              <w:rPr>
                <w:rFonts w:eastAsiaTheme="majorEastAsia" w:cstheme="majorBidi"/>
              </w:rPr>
            </w:pPr>
          </w:p>
        </w:tc>
        <w:tc>
          <w:tcPr>
            <w:tcW w:w="1800" w:type="dxa"/>
          </w:tcPr>
          <w:p w14:paraId="5947BCCF" w14:textId="77777777" w:rsidR="005B4398" w:rsidRDefault="005B4398" w:rsidP="005B4398">
            <w:pPr>
              <w:rPr>
                <w:rFonts w:eastAsiaTheme="majorEastAsia" w:cstheme="majorBidi"/>
              </w:rPr>
            </w:pPr>
          </w:p>
        </w:tc>
        <w:tc>
          <w:tcPr>
            <w:tcW w:w="1530" w:type="dxa"/>
          </w:tcPr>
          <w:p w14:paraId="30232B7D" w14:textId="77777777" w:rsidR="005B4398" w:rsidRDefault="005B4398" w:rsidP="005B4398">
            <w:pPr>
              <w:rPr>
                <w:rFonts w:eastAsiaTheme="majorEastAsia" w:cstheme="majorBidi"/>
              </w:rPr>
            </w:pPr>
          </w:p>
        </w:tc>
      </w:tr>
      <w:tr w:rsidR="005B4398" w:rsidRPr="005B4398" w14:paraId="6F1B2138" w14:textId="77777777" w:rsidTr="005B4398">
        <w:tc>
          <w:tcPr>
            <w:tcW w:w="445" w:type="dxa"/>
          </w:tcPr>
          <w:p w14:paraId="1575F4C4" w14:textId="77777777" w:rsidR="005B4398" w:rsidRPr="005B4398" w:rsidRDefault="005B4398" w:rsidP="005B4398">
            <w:pPr>
              <w:rPr>
                <w:rFonts w:eastAsiaTheme="majorEastAsia" w:cstheme="majorBidi"/>
              </w:rPr>
            </w:pPr>
          </w:p>
        </w:tc>
        <w:tc>
          <w:tcPr>
            <w:tcW w:w="4320" w:type="dxa"/>
          </w:tcPr>
          <w:p w14:paraId="693BCC42" w14:textId="77777777" w:rsidR="005B4398" w:rsidRPr="005B4398" w:rsidRDefault="005B4398" w:rsidP="005B4398">
            <w:pPr>
              <w:rPr>
                <w:rFonts w:eastAsiaTheme="majorEastAsia" w:cstheme="majorBidi"/>
              </w:rPr>
            </w:pPr>
          </w:p>
        </w:tc>
        <w:tc>
          <w:tcPr>
            <w:tcW w:w="1530" w:type="dxa"/>
          </w:tcPr>
          <w:p w14:paraId="3617DDA3" w14:textId="77777777" w:rsidR="005B4398" w:rsidRPr="005B4398" w:rsidRDefault="005B4398" w:rsidP="005B4398">
            <w:pPr>
              <w:rPr>
                <w:rFonts w:eastAsiaTheme="majorEastAsia" w:cstheme="majorBidi"/>
              </w:rPr>
            </w:pPr>
          </w:p>
        </w:tc>
        <w:tc>
          <w:tcPr>
            <w:tcW w:w="1800" w:type="dxa"/>
          </w:tcPr>
          <w:p w14:paraId="7A53F764" w14:textId="73E623E3" w:rsidR="005B4398" w:rsidRPr="005B4398" w:rsidRDefault="005B4398" w:rsidP="005B4398">
            <w:pPr>
              <w:rPr>
                <w:rFonts w:eastAsiaTheme="majorEastAsia" w:cstheme="majorBidi"/>
              </w:rPr>
            </w:pPr>
            <w:r w:rsidRPr="005B4398">
              <w:rPr>
                <w:rFonts w:eastAsiaTheme="majorEastAsia" w:cstheme="majorBidi"/>
              </w:rPr>
              <w:t>Expense Total</w:t>
            </w:r>
          </w:p>
        </w:tc>
        <w:tc>
          <w:tcPr>
            <w:tcW w:w="1530" w:type="dxa"/>
          </w:tcPr>
          <w:p w14:paraId="0246BF07" w14:textId="06F94733" w:rsidR="005B4398" w:rsidRPr="005B4398" w:rsidRDefault="005B4398" w:rsidP="005B4398">
            <w:pPr>
              <w:rPr>
                <w:rFonts w:eastAsiaTheme="majorEastAsia" w:cstheme="majorBidi"/>
              </w:rPr>
            </w:pPr>
            <w:r>
              <w:rPr>
                <w:rFonts w:eastAsiaTheme="majorEastAsia" w:cstheme="majorBidi"/>
              </w:rPr>
              <w:t>$</w:t>
            </w:r>
          </w:p>
        </w:tc>
      </w:tr>
      <w:tr w:rsidR="005B4398" w:rsidRPr="005B4398" w14:paraId="75D4B926" w14:textId="77777777" w:rsidTr="00EB14A9">
        <w:tc>
          <w:tcPr>
            <w:tcW w:w="4765" w:type="dxa"/>
            <w:gridSpan w:val="2"/>
            <w:tcBorders>
              <w:right w:val="single" w:sz="4" w:space="0" w:color="FFFFFF" w:themeColor="background1"/>
            </w:tcBorders>
            <w:shd w:val="clear" w:color="auto" w:fill="000000" w:themeFill="text1"/>
          </w:tcPr>
          <w:p w14:paraId="268BDC99" w14:textId="3C497B4C" w:rsidR="005B4398" w:rsidRPr="005B4398" w:rsidRDefault="005B4398" w:rsidP="005B4398">
            <w:pPr>
              <w:rPr>
                <w:rFonts w:eastAsiaTheme="majorEastAsia" w:cstheme="majorBidi"/>
                <w:b/>
                <w:color w:val="FFFFFF" w:themeColor="background1"/>
              </w:rPr>
            </w:pPr>
            <w:r w:rsidRPr="005B4398">
              <w:rPr>
                <w:rFonts w:eastAsiaTheme="majorEastAsia" w:cstheme="majorBidi"/>
                <w:b/>
                <w:color w:val="FFFFFF" w:themeColor="background1"/>
              </w:rPr>
              <w:t>Overall</w:t>
            </w:r>
          </w:p>
        </w:tc>
        <w:tc>
          <w:tcPr>
            <w:tcW w:w="1530" w:type="dxa"/>
            <w:tcBorders>
              <w:left w:val="single" w:sz="4" w:space="0" w:color="FFFFFF" w:themeColor="background1"/>
              <w:right w:val="single" w:sz="4" w:space="0" w:color="FFFFFF" w:themeColor="background1"/>
            </w:tcBorders>
            <w:shd w:val="clear" w:color="auto" w:fill="000000" w:themeFill="text1"/>
          </w:tcPr>
          <w:p w14:paraId="5E9AA6E8" w14:textId="77777777" w:rsidR="005B4398" w:rsidRPr="005B4398" w:rsidRDefault="005B4398" w:rsidP="005B4398">
            <w:pPr>
              <w:rPr>
                <w:rFonts w:eastAsiaTheme="majorEastAsia" w:cstheme="majorBidi"/>
                <w:b/>
                <w:color w:val="FFFFFF" w:themeColor="background1"/>
              </w:rPr>
            </w:pPr>
          </w:p>
        </w:tc>
        <w:tc>
          <w:tcPr>
            <w:tcW w:w="1800" w:type="dxa"/>
            <w:tcBorders>
              <w:left w:val="single" w:sz="4" w:space="0" w:color="FFFFFF" w:themeColor="background1"/>
              <w:right w:val="single" w:sz="4" w:space="0" w:color="FFFFFF" w:themeColor="background1"/>
            </w:tcBorders>
            <w:shd w:val="clear" w:color="auto" w:fill="000000" w:themeFill="text1"/>
          </w:tcPr>
          <w:p w14:paraId="6E020901" w14:textId="77777777" w:rsidR="005B4398" w:rsidRPr="005B4398" w:rsidRDefault="005B4398" w:rsidP="005B4398">
            <w:pPr>
              <w:rPr>
                <w:rFonts w:eastAsiaTheme="majorEastAsia" w:cstheme="majorBidi"/>
                <w:b/>
                <w:color w:val="FFFFFF" w:themeColor="background1"/>
              </w:rPr>
            </w:pPr>
          </w:p>
        </w:tc>
        <w:tc>
          <w:tcPr>
            <w:tcW w:w="1530" w:type="dxa"/>
            <w:tcBorders>
              <w:left w:val="single" w:sz="4" w:space="0" w:color="FFFFFF" w:themeColor="background1"/>
            </w:tcBorders>
            <w:shd w:val="clear" w:color="auto" w:fill="000000" w:themeFill="text1"/>
          </w:tcPr>
          <w:p w14:paraId="5F20511D" w14:textId="530B13AD" w:rsidR="005B4398" w:rsidRPr="005B4398" w:rsidRDefault="005B4398" w:rsidP="005B4398">
            <w:pPr>
              <w:jc w:val="center"/>
              <w:rPr>
                <w:rFonts w:eastAsiaTheme="majorEastAsia" w:cstheme="majorBidi"/>
                <w:b/>
                <w:color w:val="FFFFFF" w:themeColor="background1"/>
              </w:rPr>
            </w:pPr>
            <w:r w:rsidRPr="005B4398">
              <w:rPr>
                <w:rFonts w:eastAsiaTheme="majorEastAsia" w:cstheme="majorBidi"/>
                <w:b/>
                <w:color w:val="FFFFFF" w:themeColor="background1"/>
              </w:rPr>
              <w:t>Totals</w:t>
            </w:r>
          </w:p>
        </w:tc>
      </w:tr>
      <w:tr w:rsidR="005B4398" w:rsidRPr="005B4398" w14:paraId="0AB965DF" w14:textId="77777777" w:rsidTr="005B4398">
        <w:tc>
          <w:tcPr>
            <w:tcW w:w="445" w:type="dxa"/>
          </w:tcPr>
          <w:p w14:paraId="7DF5BFA2" w14:textId="77777777" w:rsidR="005B4398" w:rsidRPr="005B4398" w:rsidRDefault="005B4398" w:rsidP="005B4398">
            <w:pPr>
              <w:rPr>
                <w:rFonts w:eastAsiaTheme="majorEastAsia" w:cstheme="majorBidi"/>
              </w:rPr>
            </w:pPr>
          </w:p>
        </w:tc>
        <w:tc>
          <w:tcPr>
            <w:tcW w:w="4320" w:type="dxa"/>
          </w:tcPr>
          <w:p w14:paraId="57C59BE4" w14:textId="534C03AE" w:rsidR="005B4398" w:rsidRPr="005B4398" w:rsidRDefault="005B4398" w:rsidP="005B4398">
            <w:pPr>
              <w:rPr>
                <w:rFonts w:eastAsiaTheme="majorEastAsia" w:cstheme="majorBidi"/>
              </w:rPr>
            </w:pPr>
            <w:r>
              <w:rPr>
                <w:rFonts w:eastAsiaTheme="majorEastAsia" w:cstheme="majorBidi"/>
              </w:rPr>
              <w:t>Cash Revenue (Income Less Expenses)</w:t>
            </w:r>
          </w:p>
        </w:tc>
        <w:tc>
          <w:tcPr>
            <w:tcW w:w="1530" w:type="dxa"/>
          </w:tcPr>
          <w:p w14:paraId="52FA6559" w14:textId="77777777" w:rsidR="005B4398" w:rsidRPr="005B4398" w:rsidRDefault="005B4398" w:rsidP="005B4398">
            <w:pPr>
              <w:rPr>
                <w:rFonts w:eastAsiaTheme="majorEastAsia" w:cstheme="majorBidi"/>
              </w:rPr>
            </w:pPr>
          </w:p>
        </w:tc>
        <w:tc>
          <w:tcPr>
            <w:tcW w:w="1800" w:type="dxa"/>
          </w:tcPr>
          <w:p w14:paraId="6B0EFA45" w14:textId="77777777" w:rsidR="005B4398" w:rsidRPr="005B4398" w:rsidRDefault="005B4398" w:rsidP="005B4398">
            <w:pPr>
              <w:rPr>
                <w:rFonts w:eastAsiaTheme="majorEastAsia" w:cstheme="majorBidi"/>
              </w:rPr>
            </w:pPr>
          </w:p>
        </w:tc>
        <w:tc>
          <w:tcPr>
            <w:tcW w:w="1530" w:type="dxa"/>
          </w:tcPr>
          <w:p w14:paraId="38A41B55" w14:textId="21C128C6" w:rsidR="005B4398" w:rsidRDefault="005B4398" w:rsidP="005B4398">
            <w:pPr>
              <w:rPr>
                <w:rFonts w:eastAsiaTheme="majorEastAsia" w:cstheme="majorBidi"/>
              </w:rPr>
            </w:pPr>
            <w:r>
              <w:rPr>
                <w:rFonts w:eastAsiaTheme="majorEastAsia" w:cstheme="majorBidi"/>
              </w:rPr>
              <w:t>$</w:t>
            </w:r>
          </w:p>
        </w:tc>
      </w:tr>
      <w:tr w:rsidR="005B4398" w:rsidRPr="005B4398" w14:paraId="1247EB3F" w14:textId="77777777" w:rsidTr="005B4398">
        <w:tc>
          <w:tcPr>
            <w:tcW w:w="445" w:type="dxa"/>
          </w:tcPr>
          <w:p w14:paraId="25E1CB4E" w14:textId="77777777" w:rsidR="005B4398" w:rsidRPr="005B4398" w:rsidRDefault="005B4398" w:rsidP="005B4398">
            <w:pPr>
              <w:rPr>
                <w:rFonts w:eastAsiaTheme="majorEastAsia" w:cstheme="majorBidi"/>
              </w:rPr>
            </w:pPr>
          </w:p>
        </w:tc>
        <w:tc>
          <w:tcPr>
            <w:tcW w:w="4320" w:type="dxa"/>
          </w:tcPr>
          <w:p w14:paraId="624147C0" w14:textId="38FB74EB" w:rsidR="005B4398" w:rsidRPr="005B4398" w:rsidRDefault="005B4398" w:rsidP="005B4398">
            <w:pPr>
              <w:rPr>
                <w:rFonts w:eastAsiaTheme="majorEastAsia" w:cstheme="majorBidi"/>
              </w:rPr>
            </w:pPr>
            <w:r>
              <w:rPr>
                <w:rFonts w:eastAsiaTheme="majorEastAsia" w:cstheme="majorBidi"/>
              </w:rPr>
              <w:t>In-Kind Donations (Value)</w:t>
            </w:r>
          </w:p>
        </w:tc>
        <w:tc>
          <w:tcPr>
            <w:tcW w:w="1530" w:type="dxa"/>
          </w:tcPr>
          <w:p w14:paraId="7D6A7779" w14:textId="77777777" w:rsidR="005B4398" w:rsidRPr="005B4398" w:rsidRDefault="005B4398" w:rsidP="005B4398">
            <w:pPr>
              <w:rPr>
                <w:rFonts w:eastAsiaTheme="majorEastAsia" w:cstheme="majorBidi"/>
              </w:rPr>
            </w:pPr>
          </w:p>
        </w:tc>
        <w:tc>
          <w:tcPr>
            <w:tcW w:w="1800" w:type="dxa"/>
          </w:tcPr>
          <w:p w14:paraId="78765E48" w14:textId="77777777" w:rsidR="005B4398" w:rsidRPr="005B4398" w:rsidRDefault="005B4398" w:rsidP="005B4398">
            <w:pPr>
              <w:rPr>
                <w:rFonts w:eastAsiaTheme="majorEastAsia" w:cstheme="majorBidi"/>
              </w:rPr>
            </w:pPr>
          </w:p>
        </w:tc>
        <w:tc>
          <w:tcPr>
            <w:tcW w:w="1530" w:type="dxa"/>
          </w:tcPr>
          <w:p w14:paraId="700BDDC6" w14:textId="0A45FFC3" w:rsidR="005B4398" w:rsidRDefault="005B4398" w:rsidP="005B4398">
            <w:pPr>
              <w:rPr>
                <w:rFonts w:eastAsiaTheme="majorEastAsia" w:cstheme="majorBidi"/>
              </w:rPr>
            </w:pPr>
            <w:r>
              <w:rPr>
                <w:rFonts w:eastAsiaTheme="majorEastAsia" w:cstheme="majorBidi"/>
              </w:rPr>
              <w:t>$</w:t>
            </w:r>
          </w:p>
        </w:tc>
      </w:tr>
    </w:tbl>
    <w:p w14:paraId="5DE83974" w14:textId="77777777" w:rsidR="005B4398" w:rsidRPr="005B4398" w:rsidRDefault="005B4398" w:rsidP="005B4398">
      <w:pPr>
        <w:rPr>
          <w:rFonts w:asciiTheme="majorHAnsi" w:eastAsiaTheme="majorEastAsia" w:hAnsiTheme="majorHAnsi" w:cstheme="majorBidi"/>
          <w:color w:val="2F5496" w:themeColor="accent1" w:themeShade="BF"/>
          <w:sz w:val="32"/>
          <w:szCs w:val="32"/>
        </w:rPr>
      </w:pPr>
    </w:p>
    <w:p w14:paraId="016A723A" w14:textId="77777777" w:rsidR="001D06D9" w:rsidRDefault="001D06D9">
      <w:r>
        <w:br w:type="page"/>
      </w:r>
    </w:p>
    <w:p w14:paraId="73C3A90F" w14:textId="17E7EFCC" w:rsidR="00E832DC" w:rsidRPr="00E832DC" w:rsidRDefault="00E832DC" w:rsidP="00A02D00">
      <w:pPr>
        <w:pStyle w:val="ListParagraph"/>
        <w:numPr>
          <w:ilvl w:val="0"/>
          <w:numId w:val="39"/>
        </w:numPr>
        <w:spacing w:after="240"/>
        <w:ind w:left="1440" w:hanging="720"/>
        <w:contextualSpacing w:val="0"/>
        <w:rPr>
          <w:rFonts w:asciiTheme="majorHAnsi" w:eastAsiaTheme="majorEastAsia" w:hAnsiTheme="majorHAnsi" w:cstheme="majorBidi"/>
          <w:color w:val="2F5496" w:themeColor="accent1" w:themeShade="BF"/>
          <w:sz w:val="32"/>
          <w:szCs w:val="32"/>
        </w:rPr>
      </w:pPr>
      <w:r>
        <w:lastRenderedPageBreak/>
        <w:t>Get Unit &amp; Wing Commander Approval</w:t>
      </w:r>
    </w:p>
    <w:p w14:paraId="7DB04202" w14:textId="12549090" w:rsidR="004357FC" w:rsidRPr="004357FC" w:rsidRDefault="00E832DC" w:rsidP="00A02D00">
      <w:pPr>
        <w:pStyle w:val="ListParagraph"/>
        <w:numPr>
          <w:ilvl w:val="0"/>
          <w:numId w:val="40"/>
        </w:numPr>
        <w:spacing w:after="240"/>
        <w:ind w:left="2160" w:hanging="720"/>
        <w:contextualSpacing w:val="0"/>
        <w:rPr>
          <w:rFonts w:eastAsiaTheme="majorEastAsia" w:cstheme="majorBidi"/>
        </w:rPr>
      </w:pPr>
      <w:r w:rsidRPr="00E832DC">
        <w:rPr>
          <w:rFonts w:eastAsiaTheme="majorEastAsia" w:cstheme="majorBidi"/>
        </w:rPr>
        <w:t xml:space="preserve">Unit </w:t>
      </w:r>
      <w:r>
        <w:rPr>
          <w:rFonts w:eastAsiaTheme="majorEastAsia" w:cstheme="majorBidi"/>
        </w:rPr>
        <w:t xml:space="preserve">commanders </w:t>
      </w:r>
      <w:r w:rsidR="004357FC">
        <w:rPr>
          <w:rFonts w:eastAsiaTheme="majorEastAsia" w:cstheme="majorBidi"/>
        </w:rPr>
        <w:t xml:space="preserve">should identify their Project Officers in writing. </w:t>
      </w:r>
      <w:r w:rsidR="004357FC" w:rsidRPr="004357FC">
        <w:rPr>
          <w:rFonts w:eastAsiaTheme="majorEastAsia" w:cstheme="majorBidi"/>
        </w:rPr>
        <w:t>Acceptable formats include:</w:t>
      </w:r>
    </w:p>
    <w:p w14:paraId="4FBEDA30" w14:textId="228A1C03" w:rsidR="004357FC" w:rsidRDefault="004357FC" w:rsidP="00A02D00">
      <w:pPr>
        <w:pStyle w:val="ListParagraph"/>
        <w:numPr>
          <w:ilvl w:val="2"/>
          <w:numId w:val="5"/>
        </w:numPr>
        <w:spacing w:after="240"/>
        <w:ind w:left="2520"/>
        <w:contextualSpacing w:val="0"/>
        <w:rPr>
          <w:rFonts w:eastAsiaTheme="majorEastAsia" w:cstheme="majorBidi"/>
        </w:rPr>
      </w:pPr>
      <w:r>
        <w:rPr>
          <w:rFonts w:eastAsiaTheme="majorEastAsia" w:cstheme="majorBidi"/>
        </w:rPr>
        <w:t xml:space="preserve">Memorandum for </w:t>
      </w:r>
      <w:r w:rsidR="00D858C6">
        <w:rPr>
          <w:rFonts w:eastAsiaTheme="majorEastAsia" w:cstheme="majorBidi"/>
        </w:rPr>
        <w:t>r</w:t>
      </w:r>
      <w:r>
        <w:rPr>
          <w:rFonts w:eastAsiaTheme="majorEastAsia" w:cstheme="majorBidi"/>
        </w:rPr>
        <w:t>ecord</w:t>
      </w:r>
      <w:r w:rsidR="00A42AC6">
        <w:rPr>
          <w:rFonts w:eastAsiaTheme="majorEastAsia" w:cstheme="majorBidi"/>
        </w:rPr>
        <w:t>,</w:t>
      </w:r>
    </w:p>
    <w:p w14:paraId="2C06C690" w14:textId="27617675" w:rsidR="004357FC" w:rsidRDefault="004357FC" w:rsidP="00A02D00">
      <w:pPr>
        <w:pStyle w:val="ListParagraph"/>
        <w:numPr>
          <w:ilvl w:val="2"/>
          <w:numId w:val="5"/>
        </w:numPr>
        <w:spacing w:after="240"/>
        <w:ind w:left="2520"/>
        <w:contextualSpacing w:val="0"/>
        <w:rPr>
          <w:rFonts w:eastAsiaTheme="majorEastAsia" w:cstheme="majorBidi"/>
        </w:rPr>
      </w:pPr>
      <w:r>
        <w:rPr>
          <w:rFonts w:eastAsiaTheme="majorEastAsia" w:cstheme="majorBidi"/>
        </w:rPr>
        <w:t xml:space="preserve">Personnel </w:t>
      </w:r>
      <w:r w:rsidR="00D858C6">
        <w:rPr>
          <w:rFonts w:eastAsiaTheme="majorEastAsia" w:cstheme="majorBidi"/>
        </w:rPr>
        <w:t>a</w:t>
      </w:r>
      <w:r>
        <w:rPr>
          <w:rFonts w:eastAsiaTheme="majorEastAsia" w:cstheme="majorBidi"/>
        </w:rPr>
        <w:t>uthorization</w:t>
      </w:r>
      <w:r w:rsidR="00A42AC6">
        <w:rPr>
          <w:rFonts w:eastAsiaTheme="majorEastAsia" w:cstheme="majorBidi"/>
        </w:rPr>
        <w:t>.</w:t>
      </w:r>
    </w:p>
    <w:p w14:paraId="639EC538" w14:textId="5294CC14" w:rsidR="004357FC" w:rsidRDefault="004357FC" w:rsidP="00A02D00">
      <w:pPr>
        <w:pStyle w:val="ListParagraph"/>
        <w:numPr>
          <w:ilvl w:val="0"/>
          <w:numId w:val="40"/>
        </w:numPr>
        <w:spacing w:after="240"/>
        <w:ind w:left="2160" w:hanging="720"/>
        <w:contextualSpacing w:val="0"/>
        <w:rPr>
          <w:rFonts w:eastAsiaTheme="majorEastAsia" w:cstheme="majorBidi"/>
        </w:rPr>
      </w:pPr>
      <w:r>
        <w:rPr>
          <w:rFonts w:eastAsiaTheme="majorEastAsia" w:cstheme="majorBidi"/>
        </w:rPr>
        <w:t xml:space="preserve">This written appointment should include a brief description of the scope of duties, authority with which to accomplish them, and </w:t>
      </w:r>
      <w:r w:rsidR="00D858C6">
        <w:rPr>
          <w:rFonts w:eastAsiaTheme="majorEastAsia" w:cstheme="majorBidi"/>
        </w:rPr>
        <w:t xml:space="preserve">an end date. </w:t>
      </w:r>
    </w:p>
    <w:p w14:paraId="37E71789" w14:textId="51D1E472" w:rsidR="00E832DC" w:rsidRPr="00D858C6" w:rsidRDefault="00D858C6" w:rsidP="00A02D00">
      <w:pPr>
        <w:pStyle w:val="ListParagraph"/>
        <w:numPr>
          <w:ilvl w:val="0"/>
          <w:numId w:val="40"/>
        </w:numPr>
        <w:spacing w:after="240"/>
        <w:ind w:left="2160" w:hanging="720"/>
        <w:contextualSpacing w:val="0"/>
        <w:rPr>
          <w:rFonts w:asciiTheme="majorHAnsi" w:eastAsiaTheme="majorEastAsia" w:hAnsiTheme="majorHAnsi" w:cstheme="majorBidi"/>
          <w:color w:val="2F5496" w:themeColor="accent1" w:themeShade="BF"/>
          <w:sz w:val="32"/>
          <w:szCs w:val="32"/>
        </w:rPr>
      </w:pPr>
      <w:r>
        <w:rPr>
          <w:rFonts w:eastAsiaTheme="majorEastAsia" w:cstheme="majorBidi"/>
        </w:rPr>
        <w:t>Written wing commander a</w:t>
      </w:r>
      <w:r w:rsidR="00E832DC">
        <w:rPr>
          <w:rFonts w:eastAsiaTheme="majorEastAsia" w:cstheme="majorBidi"/>
        </w:rPr>
        <w:t>pproval</w:t>
      </w:r>
      <w:r>
        <w:rPr>
          <w:rFonts w:eastAsiaTheme="majorEastAsia" w:cstheme="majorBidi"/>
        </w:rPr>
        <w:t xml:space="preserve"> for a fundraiser is</w:t>
      </w:r>
      <w:r w:rsidR="00E832DC">
        <w:rPr>
          <w:rFonts w:eastAsiaTheme="majorEastAsia" w:cstheme="majorBidi"/>
        </w:rPr>
        <w:t xml:space="preserve"> required per CAPR 173-4, Paragraph 3.a.</w:t>
      </w:r>
      <w:r>
        <w:rPr>
          <w:rFonts w:eastAsiaTheme="majorEastAsia" w:cstheme="majorBidi"/>
        </w:rPr>
        <w:t xml:space="preserve"> Acceptable formats include (but are not limited to):</w:t>
      </w:r>
    </w:p>
    <w:p w14:paraId="3680CB16" w14:textId="45613032" w:rsidR="00D858C6" w:rsidRPr="00D858C6" w:rsidRDefault="00D858C6" w:rsidP="00A02D00">
      <w:pPr>
        <w:pStyle w:val="ListParagraph"/>
        <w:numPr>
          <w:ilvl w:val="2"/>
          <w:numId w:val="6"/>
        </w:numPr>
        <w:spacing w:after="240"/>
        <w:ind w:left="2520"/>
        <w:contextualSpacing w:val="0"/>
        <w:rPr>
          <w:rFonts w:eastAsiaTheme="majorEastAsia" w:cstheme="majorBidi"/>
          <w:color w:val="2F5496" w:themeColor="accent1" w:themeShade="BF"/>
        </w:rPr>
      </w:pPr>
      <w:r>
        <w:rPr>
          <w:rFonts w:eastAsiaTheme="majorEastAsia" w:cstheme="majorBidi"/>
        </w:rPr>
        <w:t>An email from the wing commander, specifically authorizing the fundraiser</w:t>
      </w:r>
      <w:r w:rsidR="00F82049">
        <w:rPr>
          <w:rFonts w:eastAsiaTheme="majorEastAsia" w:cstheme="majorBidi"/>
        </w:rPr>
        <w:t>,</w:t>
      </w:r>
    </w:p>
    <w:p w14:paraId="65B80801" w14:textId="3C82C30F" w:rsidR="00D858C6" w:rsidRPr="00D858C6" w:rsidRDefault="00D858C6" w:rsidP="00A02D00">
      <w:pPr>
        <w:pStyle w:val="ListParagraph"/>
        <w:numPr>
          <w:ilvl w:val="2"/>
          <w:numId w:val="6"/>
        </w:numPr>
        <w:spacing w:after="240"/>
        <w:ind w:left="2520"/>
        <w:contextualSpacing w:val="0"/>
        <w:rPr>
          <w:rFonts w:eastAsiaTheme="majorEastAsia" w:cstheme="majorBidi"/>
          <w:color w:val="2F5496" w:themeColor="accent1" w:themeShade="BF"/>
        </w:rPr>
      </w:pPr>
      <w:r>
        <w:rPr>
          <w:rFonts w:eastAsiaTheme="majorEastAsia" w:cstheme="majorBidi"/>
        </w:rPr>
        <w:t>A memorandum for record, specifically authorizing the fundraiser</w:t>
      </w:r>
      <w:r w:rsidR="00F82049">
        <w:rPr>
          <w:rFonts w:eastAsiaTheme="majorEastAsia" w:cstheme="majorBidi"/>
        </w:rPr>
        <w:t>,</w:t>
      </w:r>
    </w:p>
    <w:p w14:paraId="74647EAB" w14:textId="140F98B4" w:rsidR="00D858C6" w:rsidRPr="00D858C6" w:rsidRDefault="00D858C6" w:rsidP="00A02D00">
      <w:pPr>
        <w:pStyle w:val="ListParagraph"/>
        <w:numPr>
          <w:ilvl w:val="2"/>
          <w:numId w:val="6"/>
        </w:numPr>
        <w:spacing w:after="240"/>
        <w:ind w:left="2520"/>
        <w:contextualSpacing w:val="0"/>
        <w:rPr>
          <w:rFonts w:eastAsiaTheme="majorEastAsia" w:cstheme="majorBidi"/>
        </w:rPr>
      </w:pPr>
      <w:r w:rsidRPr="00D858C6">
        <w:rPr>
          <w:rFonts w:eastAsiaTheme="majorEastAsia" w:cstheme="majorBidi"/>
        </w:rPr>
        <w:t>Wing Finance Committee Meeting Minutes that specifically state that the wing commander has approved the fundraiser.</w:t>
      </w:r>
    </w:p>
    <w:p w14:paraId="06CF933F" w14:textId="77777777" w:rsidR="00D858C6" w:rsidRDefault="00D858C6">
      <w:r>
        <w:br w:type="page"/>
      </w:r>
    </w:p>
    <w:p w14:paraId="6B6B0235" w14:textId="3561DFB3" w:rsidR="006636A6" w:rsidRPr="001D06D9" w:rsidRDefault="006636A6" w:rsidP="00A02D00">
      <w:pPr>
        <w:pStyle w:val="ListParagraph"/>
        <w:numPr>
          <w:ilvl w:val="0"/>
          <w:numId w:val="39"/>
        </w:numPr>
        <w:ind w:left="1440" w:hanging="720"/>
        <w:rPr>
          <w:rFonts w:asciiTheme="majorHAnsi" w:eastAsiaTheme="majorEastAsia" w:hAnsiTheme="majorHAnsi" w:cstheme="majorBidi"/>
          <w:color w:val="2F5496" w:themeColor="accent1" w:themeShade="BF"/>
          <w:sz w:val="32"/>
          <w:szCs w:val="32"/>
        </w:rPr>
      </w:pPr>
      <w:r>
        <w:lastRenderedPageBreak/>
        <w:t>Develop Fundraiser Timeline</w:t>
      </w:r>
      <w:r w:rsidR="00E832DC">
        <w:t xml:space="preserve"> (Example Below)</w:t>
      </w:r>
      <w:r w:rsidR="001D06D9">
        <w:br/>
      </w:r>
    </w:p>
    <w:tbl>
      <w:tblPr>
        <w:tblStyle w:val="TableGrid"/>
        <w:tblW w:w="0" w:type="auto"/>
        <w:tblLook w:val="04A0" w:firstRow="1" w:lastRow="0" w:firstColumn="1" w:lastColumn="0" w:noHBand="0" w:noVBand="1"/>
      </w:tblPr>
      <w:tblGrid>
        <w:gridCol w:w="1885"/>
        <w:gridCol w:w="3600"/>
        <w:gridCol w:w="2250"/>
        <w:gridCol w:w="1615"/>
      </w:tblGrid>
      <w:tr w:rsidR="001D06D9" w:rsidRPr="001D06D9" w14:paraId="624C7FD4" w14:textId="77777777" w:rsidTr="00EB14A9">
        <w:tc>
          <w:tcPr>
            <w:tcW w:w="1885" w:type="dxa"/>
            <w:tcBorders>
              <w:right w:val="single" w:sz="4" w:space="0" w:color="FFFFFF" w:themeColor="background1"/>
            </w:tcBorders>
            <w:shd w:val="clear" w:color="auto" w:fill="000000" w:themeFill="text1"/>
          </w:tcPr>
          <w:p w14:paraId="336BEEAB" w14:textId="5985ECDD" w:rsidR="001D06D9" w:rsidRPr="001D06D9" w:rsidRDefault="001D06D9" w:rsidP="001D06D9">
            <w:pPr>
              <w:jc w:val="center"/>
              <w:rPr>
                <w:rFonts w:eastAsiaTheme="majorEastAsia" w:cstheme="majorBidi"/>
                <w:b/>
                <w:color w:val="FFFFFF" w:themeColor="background1"/>
              </w:rPr>
            </w:pPr>
            <w:r>
              <w:rPr>
                <w:rFonts w:eastAsiaTheme="majorEastAsia" w:cstheme="majorBidi"/>
                <w:b/>
                <w:color w:val="FFFFFF" w:themeColor="background1"/>
              </w:rPr>
              <w:t>Days Before End</w:t>
            </w:r>
          </w:p>
        </w:tc>
        <w:tc>
          <w:tcPr>
            <w:tcW w:w="3600" w:type="dxa"/>
            <w:tcBorders>
              <w:left w:val="single" w:sz="4" w:space="0" w:color="FFFFFF" w:themeColor="background1"/>
              <w:right w:val="single" w:sz="4" w:space="0" w:color="FFFFFF" w:themeColor="background1"/>
            </w:tcBorders>
            <w:shd w:val="clear" w:color="auto" w:fill="000000" w:themeFill="text1"/>
          </w:tcPr>
          <w:p w14:paraId="4EAFE5C5" w14:textId="5431C6A6" w:rsidR="001D06D9" w:rsidRPr="001D06D9" w:rsidRDefault="001D06D9" w:rsidP="001D06D9">
            <w:pPr>
              <w:jc w:val="center"/>
              <w:rPr>
                <w:rFonts w:eastAsiaTheme="majorEastAsia" w:cstheme="majorBidi"/>
                <w:b/>
                <w:color w:val="FFFFFF" w:themeColor="background1"/>
              </w:rPr>
            </w:pPr>
            <w:r>
              <w:rPr>
                <w:rFonts w:eastAsiaTheme="majorEastAsia" w:cstheme="majorBidi"/>
                <w:b/>
                <w:color w:val="FFFFFF" w:themeColor="background1"/>
              </w:rPr>
              <w:t>Action</w:t>
            </w:r>
          </w:p>
        </w:tc>
        <w:tc>
          <w:tcPr>
            <w:tcW w:w="2250" w:type="dxa"/>
            <w:tcBorders>
              <w:left w:val="single" w:sz="4" w:space="0" w:color="FFFFFF" w:themeColor="background1"/>
              <w:right w:val="single" w:sz="4" w:space="0" w:color="FFFFFF" w:themeColor="background1"/>
            </w:tcBorders>
            <w:shd w:val="clear" w:color="auto" w:fill="000000" w:themeFill="text1"/>
          </w:tcPr>
          <w:p w14:paraId="4D0E93A0" w14:textId="53B4CA27" w:rsidR="001D06D9" w:rsidRPr="001D06D9" w:rsidRDefault="001D06D9" w:rsidP="001D06D9">
            <w:pPr>
              <w:jc w:val="center"/>
              <w:rPr>
                <w:rFonts w:eastAsiaTheme="majorEastAsia" w:cstheme="majorBidi"/>
                <w:b/>
                <w:color w:val="FFFFFF" w:themeColor="background1"/>
              </w:rPr>
            </w:pPr>
            <w:r>
              <w:rPr>
                <w:rFonts w:eastAsiaTheme="majorEastAsia" w:cstheme="majorBidi"/>
                <w:b/>
                <w:color w:val="FFFFFF" w:themeColor="background1"/>
              </w:rPr>
              <w:t>Who</w:t>
            </w:r>
          </w:p>
        </w:tc>
        <w:tc>
          <w:tcPr>
            <w:tcW w:w="1615" w:type="dxa"/>
            <w:tcBorders>
              <w:left w:val="single" w:sz="4" w:space="0" w:color="FFFFFF" w:themeColor="background1"/>
            </w:tcBorders>
            <w:shd w:val="clear" w:color="auto" w:fill="000000" w:themeFill="text1"/>
          </w:tcPr>
          <w:p w14:paraId="434251E4" w14:textId="40CEE163" w:rsidR="001D06D9" w:rsidRPr="001D06D9" w:rsidRDefault="001D06D9" w:rsidP="001D06D9">
            <w:pPr>
              <w:jc w:val="center"/>
              <w:rPr>
                <w:rFonts w:eastAsiaTheme="majorEastAsia" w:cstheme="majorBidi"/>
                <w:b/>
                <w:color w:val="FFFFFF" w:themeColor="background1"/>
              </w:rPr>
            </w:pPr>
            <w:r>
              <w:rPr>
                <w:rFonts w:eastAsiaTheme="majorEastAsia" w:cstheme="majorBidi"/>
                <w:b/>
                <w:color w:val="FFFFFF" w:themeColor="background1"/>
              </w:rPr>
              <w:t>Date</w:t>
            </w:r>
          </w:p>
        </w:tc>
      </w:tr>
      <w:tr w:rsidR="001D06D9" w:rsidRPr="001D06D9" w14:paraId="225429A2" w14:textId="77777777" w:rsidTr="001D06D9">
        <w:tc>
          <w:tcPr>
            <w:tcW w:w="1885" w:type="dxa"/>
          </w:tcPr>
          <w:p w14:paraId="2BD0C65A" w14:textId="49AA6598" w:rsidR="001D06D9" w:rsidRPr="001D06D9" w:rsidRDefault="001D06D9" w:rsidP="001D06D9">
            <w:pPr>
              <w:jc w:val="center"/>
              <w:rPr>
                <w:rFonts w:eastAsiaTheme="majorEastAsia" w:cstheme="majorBidi"/>
              </w:rPr>
            </w:pPr>
            <w:r>
              <w:rPr>
                <w:rFonts w:eastAsiaTheme="majorEastAsia" w:cstheme="majorBidi"/>
              </w:rPr>
              <w:t>E-</w:t>
            </w:r>
            <w:r w:rsidR="00E832DC">
              <w:rPr>
                <w:rFonts w:eastAsiaTheme="majorEastAsia" w:cstheme="majorBidi"/>
              </w:rPr>
              <w:t>210</w:t>
            </w:r>
          </w:p>
        </w:tc>
        <w:tc>
          <w:tcPr>
            <w:tcW w:w="3600" w:type="dxa"/>
          </w:tcPr>
          <w:p w14:paraId="0356387A" w14:textId="16EE55AB" w:rsidR="001D06D9" w:rsidRPr="001D06D9" w:rsidRDefault="001D06D9" w:rsidP="001D06D9">
            <w:pPr>
              <w:rPr>
                <w:rFonts w:eastAsiaTheme="majorEastAsia" w:cstheme="majorBidi"/>
              </w:rPr>
            </w:pPr>
            <w:r>
              <w:rPr>
                <w:rFonts w:eastAsiaTheme="majorEastAsia" w:cstheme="majorBidi"/>
              </w:rPr>
              <w:t>Identify Project Officer</w:t>
            </w:r>
          </w:p>
        </w:tc>
        <w:tc>
          <w:tcPr>
            <w:tcW w:w="2250" w:type="dxa"/>
          </w:tcPr>
          <w:p w14:paraId="1DC14244" w14:textId="77777777" w:rsidR="001D06D9" w:rsidRPr="001D06D9" w:rsidRDefault="001D06D9" w:rsidP="001D06D9">
            <w:pPr>
              <w:rPr>
                <w:rFonts w:eastAsiaTheme="majorEastAsia" w:cstheme="majorBidi"/>
              </w:rPr>
            </w:pPr>
          </w:p>
        </w:tc>
        <w:tc>
          <w:tcPr>
            <w:tcW w:w="1615" w:type="dxa"/>
          </w:tcPr>
          <w:p w14:paraId="1A17E90C" w14:textId="77777777" w:rsidR="001D06D9" w:rsidRPr="001D06D9" w:rsidRDefault="001D06D9" w:rsidP="001D06D9">
            <w:pPr>
              <w:rPr>
                <w:rFonts w:eastAsiaTheme="majorEastAsia" w:cstheme="majorBidi"/>
              </w:rPr>
            </w:pPr>
          </w:p>
        </w:tc>
      </w:tr>
      <w:tr w:rsidR="001D06D9" w:rsidRPr="001D06D9" w14:paraId="6953F135" w14:textId="77777777" w:rsidTr="001D06D9">
        <w:tc>
          <w:tcPr>
            <w:tcW w:w="1885" w:type="dxa"/>
          </w:tcPr>
          <w:p w14:paraId="11CDEF24" w14:textId="3AC5042A" w:rsidR="001D06D9" w:rsidRPr="001D06D9" w:rsidRDefault="001D06D9" w:rsidP="001D06D9">
            <w:pPr>
              <w:jc w:val="center"/>
              <w:rPr>
                <w:rFonts w:eastAsiaTheme="majorEastAsia" w:cstheme="majorBidi"/>
              </w:rPr>
            </w:pPr>
            <w:r>
              <w:rPr>
                <w:rFonts w:eastAsiaTheme="majorEastAsia" w:cstheme="majorBidi"/>
              </w:rPr>
              <w:t>E-1</w:t>
            </w:r>
            <w:r w:rsidR="00E832DC">
              <w:rPr>
                <w:rFonts w:eastAsiaTheme="majorEastAsia" w:cstheme="majorBidi"/>
              </w:rPr>
              <w:t>8</w:t>
            </w:r>
            <w:r>
              <w:rPr>
                <w:rFonts w:eastAsiaTheme="majorEastAsia" w:cstheme="majorBidi"/>
              </w:rPr>
              <w:t>0</w:t>
            </w:r>
          </w:p>
        </w:tc>
        <w:tc>
          <w:tcPr>
            <w:tcW w:w="3600" w:type="dxa"/>
          </w:tcPr>
          <w:p w14:paraId="245BEFE7" w14:textId="343250E6" w:rsidR="001D06D9" w:rsidRPr="001D06D9" w:rsidRDefault="001D06D9" w:rsidP="001D06D9">
            <w:pPr>
              <w:rPr>
                <w:rFonts w:eastAsiaTheme="majorEastAsia" w:cstheme="majorBidi"/>
              </w:rPr>
            </w:pPr>
            <w:r>
              <w:rPr>
                <w:rFonts w:eastAsiaTheme="majorEastAsia" w:cstheme="majorBidi"/>
              </w:rPr>
              <w:t>Written Wing Commander Approval for Fundraiser Received</w:t>
            </w:r>
          </w:p>
        </w:tc>
        <w:tc>
          <w:tcPr>
            <w:tcW w:w="2250" w:type="dxa"/>
          </w:tcPr>
          <w:p w14:paraId="760F30C1" w14:textId="77777777" w:rsidR="001D06D9" w:rsidRPr="001D06D9" w:rsidRDefault="001D06D9" w:rsidP="001D06D9">
            <w:pPr>
              <w:rPr>
                <w:rFonts w:eastAsiaTheme="majorEastAsia" w:cstheme="majorBidi"/>
              </w:rPr>
            </w:pPr>
          </w:p>
        </w:tc>
        <w:tc>
          <w:tcPr>
            <w:tcW w:w="1615" w:type="dxa"/>
          </w:tcPr>
          <w:p w14:paraId="3FCE5306" w14:textId="77777777" w:rsidR="001D06D9" w:rsidRPr="001D06D9" w:rsidRDefault="001D06D9" w:rsidP="001D06D9">
            <w:pPr>
              <w:rPr>
                <w:rFonts w:eastAsiaTheme="majorEastAsia" w:cstheme="majorBidi"/>
              </w:rPr>
            </w:pPr>
          </w:p>
        </w:tc>
      </w:tr>
      <w:tr w:rsidR="001D06D9" w:rsidRPr="001D06D9" w14:paraId="3E6A0BE9" w14:textId="77777777" w:rsidTr="001D06D9">
        <w:tc>
          <w:tcPr>
            <w:tcW w:w="1885" w:type="dxa"/>
          </w:tcPr>
          <w:p w14:paraId="54596AE6" w14:textId="5CE7E899" w:rsidR="001D06D9" w:rsidRPr="001D06D9" w:rsidRDefault="001D06D9" w:rsidP="001D06D9">
            <w:pPr>
              <w:jc w:val="center"/>
              <w:rPr>
                <w:rFonts w:eastAsiaTheme="majorEastAsia" w:cstheme="majorBidi"/>
              </w:rPr>
            </w:pPr>
            <w:r>
              <w:rPr>
                <w:rFonts w:eastAsiaTheme="majorEastAsia" w:cstheme="majorBidi"/>
              </w:rPr>
              <w:t>E-1</w:t>
            </w:r>
            <w:r w:rsidR="00E832DC">
              <w:rPr>
                <w:rFonts w:eastAsiaTheme="majorEastAsia" w:cstheme="majorBidi"/>
              </w:rPr>
              <w:t>8</w:t>
            </w:r>
            <w:r>
              <w:rPr>
                <w:rFonts w:eastAsiaTheme="majorEastAsia" w:cstheme="majorBidi"/>
              </w:rPr>
              <w:t>0</w:t>
            </w:r>
          </w:p>
        </w:tc>
        <w:tc>
          <w:tcPr>
            <w:tcW w:w="3600" w:type="dxa"/>
          </w:tcPr>
          <w:p w14:paraId="0566E1EF" w14:textId="6FBEE9CF" w:rsidR="001D06D9" w:rsidRPr="001D06D9" w:rsidRDefault="001D06D9" w:rsidP="001D06D9">
            <w:pPr>
              <w:rPr>
                <w:rFonts w:eastAsiaTheme="majorEastAsia" w:cstheme="majorBidi"/>
              </w:rPr>
            </w:pPr>
            <w:r>
              <w:rPr>
                <w:rFonts w:eastAsiaTheme="majorEastAsia" w:cstheme="majorBidi"/>
              </w:rPr>
              <w:t>Unit Finance Committee Approves Fundraiser Budget</w:t>
            </w:r>
          </w:p>
        </w:tc>
        <w:tc>
          <w:tcPr>
            <w:tcW w:w="2250" w:type="dxa"/>
          </w:tcPr>
          <w:p w14:paraId="56F64246" w14:textId="77777777" w:rsidR="001D06D9" w:rsidRPr="001D06D9" w:rsidRDefault="001D06D9" w:rsidP="001D06D9">
            <w:pPr>
              <w:rPr>
                <w:rFonts w:eastAsiaTheme="majorEastAsia" w:cstheme="majorBidi"/>
              </w:rPr>
            </w:pPr>
          </w:p>
        </w:tc>
        <w:tc>
          <w:tcPr>
            <w:tcW w:w="1615" w:type="dxa"/>
          </w:tcPr>
          <w:p w14:paraId="405956F7" w14:textId="77777777" w:rsidR="001D06D9" w:rsidRPr="001D06D9" w:rsidRDefault="001D06D9" w:rsidP="001D06D9">
            <w:pPr>
              <w:rPr>
                <w:rFonts w:eastAsiaTheme="majorEastAsia" w:cstheme="majorBidi"/>
              </w:rPr>
            </w:pPr>
          </w:p>
        </w:tc>
      </w:tr>
      <w:tr w:rsidR="001D06D9" w:rsidRPr="001D06D9" w14:paraId="459613B9" w14:textId="77777777" w:rsidTr="001D06D9">
        <w:tc>
          <w:tcPr>
            <w:tcW w:w="1885" w:type="dxa"/>
          </w:tcPr>
          <w:p w14:paraId="0557BCBE" w14:textId="0908DCA2" w:rsidR="001D06D9" w:rsidRPr="001D06D9" w:rsidRDefault="001D06D9" w:rsidP="001D06D9">
            <w:pPr>
              <w:jc w:val="center"/>
              <w:rPr>
                <w:rFonts w:eastAsiaTheme="majorEastAsia" w:cstheme="majorBidi"/>
              </w:rPr>
            </w:pPr>
            <w:r>
              <w:rPr>
                <w:rFonts w:eastAsiaTheme="majorEastAsia" w:cstheme="majorBidi"/>
              </w:rPr>
              <w:t>E-1</w:t>
            </w:r>
            <w:r w:rsidR="00E832DC">
              <w:rPr>
                <w:rFonts w:eastAsiaTheme="majorEastAsia" w:cstheme="majorBidi"/>
              </w:rPr>
              <w:t>8</w:t>
            </w:r>
            <w:r>
              <w:rPr>
                <w:rFonts w:eastAsiaTheme="majorEastAsia" w:cstheme="majorBidi"/>
              </w:rPr>
              <w:t>0</w:t>
            </w:r>
          </w:p>
        </w:tc>
        <w:tc>
          <w:tcPr>
            <w:tcW w:w="3600" w:type="dxa"/>
          </w:tcPr>
          <w:p w14:paraId="11F0895C" w14:textId="533AB7E3" w:rsidR="001D06D9" w:rsidRPr="001D06D9" w:rsidRDefault="001D06D9" w:rsidP="001D06D9">
            <w:pPr>
              <w:rPr>
                <w:rFonts w:eastAsiaTheme="majorEastAsia" w:cstheme="majorBidi"/>
              </w:rPr>
            </w:pPr>
            <w:r>
              <w:rPr>
                <w:rFonts w:eastAsiaTheme="majorEastAsia" w:cstheme="majorBidi"/>
              </w:rPr>
              <w:t>Unit Commander Approves Fundraiser Timeline</w:t>
            </w:r>
          </w:p>
        </w:tc>
        <w:tc>
          <w:tcPr>
            <w:tcW w:w="2250" w:type="dxa"/>
          </w:tcPr>
          <w:p w14:paraId="53D25B13" w14:textId="77777777" w:rsidR="001D06D9" w:rsidRPr="001D06D9" w:rsidRDefault="001D06D9" w:rsidP="001D06D9">
            <w:pPr>
              <w:rPr>
                <w:rFonts w:eastAsiaTheme="majorEastAsia" w:cstheme="majorBidi"/>
              </w:rPr>
            </w:pPr>
          </w:p>
        </w:tc>
        <w:tc>
          <w:tcPr>
            <w:tcW w:w="1615" w:type="dxa"/>
          </w:tcPr>
          <w:p w14:paraId="47FCBAC6" w14:textId="77777777" w:rsidR="001D06D9" w:rsidRPr="001D06D9" w:rsidRDefault="001D06D9" w:rsidP="001D06D9">
            <w:pPr>
              <w:rPr>
                <w:rFonts w:eastAsiaTheme="majorEastAsia" w:cstheme="majorBidi"/>
              </w:rPr>
            </w:pPr>
          </w:p>
        </w:tc>
      </w:tr>
      <w:tr w:rsidR="001D06D9" w:rsidRPr="001D06D9" w14:paraId="6A18856F" w14:textId="77777777" w:rsidTr="001D06D9">
        <w:tc>
          <w:tcPr>
            <w:tcW w:w="1885" w:type="dxa"/>
          </w:tcPr>
          <w:p w14:paraId="297F7939" w14:textId="670C7F11" w:rsidR="001D06D9" w:rsidRPr="001D06D9" w:rsidRDefault="00E832DC" w:rsidP="001D06D9">
            <w:pPr>
              <w:jc w:val="center"/>
              <w:rPr>
                <w:rFonts w:eastAsiaTheme="majorEastAsia" w:cstheme="majorBidi"/>
              </w:rPr>
            </w:pPr>
            <w:r>
              <w:rPr>
                <w:rFonts w:eastAsiaTheme="majorEastAsia" w:cstheme="majorBidi"/>
              </w:rPr>
              <w:t>E-120</w:t>
            </w:r>
          </w:p>
        </w:tc>
        <w:tc>
          <w:tcPr>
            <w:tcW w:w="3600" w:type="dxa"/>
          </w:tcPr>
          <w:p w14:paraId="1A5A5175" w14:textId="7B7B4FF7" w:rsidR="001D06D9" w:rsidRPr="001D06D9" w:rsidRDefault="00E832DC" w:rsidP="001D06D9">
            <w:pPr>
              <w:rPr>
                <w:rFonts w:eastAsiaTheme="majorEastAsia" w:cstheme="majorBidi"/>
              </w:rPr>
            </w:pPr>
            <w:r>
              <w:rPr>
                <w:rFonts w:eastAsiaTheme="majorEastAsia" w:cstheme="majorBidi"/>
              </w:rPr>
              <w:t>Product Item(s) Ordered for Sale</w:t>
            </w:r>
          </w:p>
        </w:tc>
        <w:tc>
          <w:tcPr>
            <w:tcW w:w="2250" w:type="dxa"/>
          </w:tcPr>
          <w:p w14:paraId="15F3AF80" w14:textId="77777777" w:rsidR="001D06D9" w:rsidRPr="001D06D9" w:rsidRDefault="001D06D9" w:rsidP="001D06D9">
            <w:pPr>
              <w:rPr>
                <w:rFonts w:eastAsiaTheme="majorEastAsia" w:cstheme="majorBidi"/>
              </w:rPr>
            </w:pPr>
          </w:p>
        </w:tc>
        <w:tc>
          <w:tcPr>
            <w:tcW w:w="1615" w:type="dxa"/>
          </w:tcPr>
          <w:p w14:paraId="40A08B9B" w14:textId="77777777" w:rsidR="001D06D9" w:rsidRPr="001D06D9" w:rsidRDefault="001D06D9" w:rsidP="001D06D9">
            <w:pPr>
              <w:rPr>
                <w:rFonts w:eastAsiaTheme="majorEastAsia" w:cstheme="majorBidi"/>
              </w:rPr>
            </w:pPr>
          </w:p>
        </w:tc>
      </w:tr>
      <w:tr w:rsidR="001D06D9" w:rsidRPr="001D06D9" w14:paraId="0AE9232E" w14:textId="77777777" w:rsidTr="001D06D9">
        <w:tc>
          <w:tcPr>
            <w:tcW w:w="1885" w:type="dxa"/>
          </w:tcPr>
          <w:p w14:paraId="49C3E225" w14:textId="1E7A62FF" w:rsidR="001D06D9" w:rsidRPr="001D06D9" w:rsidRDefault="00E832DC" w:rsidP="001D06D9">
            <w:pPr>
              <w:jc w:val="center"/>
              <w:rPr>
                <w:rFonts w:eastAsiaTheme="majorEastAsia" w:cstheme="majorBidi"/>
              </w:rPr>
            </w:pPr>
            <w:r>
              <w:rPr>
                <w:rFonts w:eastAsiaTheme="majorEastAsia" w:cstheme="majorBidi"/>
              </w:rPr>
              <w:t>E-120</w:t>
            </w:r>
          </w:p>
        </w:tc>
        <w:tc>
          <w:tcPr>
            <w:tcW w:w="3600" w:type="dxa"/>
          </w:tcPr>
          <w:p w14:paraId="7AC771B7" w14:textId="7AD25124" w:rsidR="001D06D9" w:rsidRPr="001D06D9" w:rsidRDefault="00E832DC" w:rsidP="001D06D9">
            <w:pPr>
              <w:rPr>
                <w:rFonts w:eastAsiaTheme="majorEastAsia" w:cstheme="majorBidi"/>
              </w:rPr>
            </w:pPr>
            <w:r>
              <w:rPr>
                <w:rFonts w:eastAsiaTheme="majorEastAsia" w:cstheme="majorBidi"/>
              </w:rPr>
              <w:t>Product Item(s) Information Distributed to Participants</w:t>
            </w:r>
          </w:p>
        </w:tc>
        <w:tc>
          <w:tcPr>
            <w:tcW w:w="2250" w:type="dxa"/>
          </w:tcPr>
          <w:p w14:paraId="5062763C" w14:textId="77777777" w:rsidR="001D06D9" w:rsidRPr="001D06D9" w:rsidRDefault="001D06D9" w:rsidP="001D06D9">
            <w:pPr>
              <w:rPr>
                <w:rFonts w:eastAsiaTheme="majorEastAsia" w:cstheme="majorBidi"/>
              </w:rPr>
            </w:pPr>
          </w:p>
        </w:tc>
        <w:tc>
          <w:tcPr>
            <w:tcW w:w="1615" w:type="dxa"/>
          </w:tcPr>
          <w:p w14:paraId="6C5EC645" w14:textId="77777777" w:rsidR="001D06D9" w:rsidRPr="001D06D9" w:rsidRDefault="001D06D9" w:rsidP="001D06D9">
            <w:pPr>
              <w:rPr>
                <w:rFonts w:eastAsiaTheme="majorEastAsia" w:cstheme="majorBidi"/>
              </w:rPr>
            </w:pPr>
          </w:p>
        </w:tc>
      </w:tr>
      <w:tr w:rsidR="001D06D9" w:rsidRPr="001D06D9" w14:paraId="3254D774" w14:textId="77777777" w:rsidTr="001D06D9">
        <w:tc>
          <w:tcPr>
            <w:tcW w:w="1885" w:type="dxa"/>
          </w:tcPr>
          <w:p w14:paraId="2CF75495" w14:textId="3BD599A9" w:rsidR="001D06D9" w:rsidRPr="001D06D9" w:rsidRDefault="00E832DC" w:rsidP="001D06D9">
            <w:pPr>
              <w:jc w:val="center"/>
              <w:rPr>
                <w:rFonts w:eastAsiaTheme="majorEastAsia" w:cstheme="majorBidi"/>
              </w:rPr>
            </w:pPr>
            <w:r>
              <w:rPr>
                <w:rFonts w:eastAsiaTheme="majorEastAsia" w:cstheme="majorBidi"/>
              </w:rPr>
              <w:t>E-90</w:t>
            </w:r>
          </w:p>
        </w:tc>
        <w:tc>
          <w:tcPr>
            <w:tcW w:w="3600" w:type="dxa"/>
          </w:tcPr>
          <w:p w14:paraId="2774ACCD" w14:textId="433EEEB7" w:rsidR="001D06D9" w:rsidRPr="001D06D9" w:rsidRDefault="00E832DC" w:rsidP="001D06D9">
            <w:pPr>
              <w:rPr>
                <w:rFonts w:eastAsiaTheme="majorEastAsia" w:cstheme="majorBidi"/>
              </w:rPr>
            </w:pPr>
            <w:r>
              <w:rPr>
                <w:rFonts w:eastAsiaTheme="majorEastAsia" w:cstheme="majorBidi"/>
              </w:rPr>
              <w:t>Sale Training for Participants</w:t>
            </w:r>
          </w:p>
        </w:tc>
        <w:tc>
          <w:tcPr>
            <w:tcW w:w="2250" w:type="dxa"/>
          </w:tcPr>
          <w:p w14:paraId="4215F1B0" w14:textId="77777777" w:rsidR="001D06D9" w:rsidRPr="001D06D9" w:rsidRDefault="001D06D9" w:rsidP="001D06D9">
            <w:pPr>
              <w:rPr>
                <w:rFonts w:eastAsiaTheme="majorEastAsia" w:cstheme="majorBidi"/>
              </w:rPr>
            </w:pPr>
          </w:p>
        </w:tc>
        <w:tc>
          <w:tcPr>
            <w:tcW w:w="1615" w:type="dxa"/>
          </w:tcPr>
          <w:p w14:paraId="5EE5D623" w14:textId="77777777" w:rsidR="001D06D9" w:rsidRPr="001D06D9" w:rsidRDefault="001D06D9" w:rsidP="001D06D9">
            <w:pPr>
              <w:rPr>
                <w:rFonts w:eastAsiaTheme="majorEastAsia" w:cstheme="majorBidi"/>
              </w:rPr>
            </w:pPr>
          </w:p>
        </w:tc>
      </w:tr>
      <w:tr w:rsidR="00E832DC" w:rsidRPr="001D06D9" w14:paraId="730581C7" w14:textId="77777777" w:rsidTr="001D06D9">
        <w:tc>
          <w:tcPr>
            <w:tcW w:w="1885" w:type="dxa"/>
          </w:tcPr>
          <w:p w14:paraId="4A962355" w14:textId="00976CEE" w:rsidR="00E832DC" w:rsidRDefault="00E832DC" w:rsidP="001D06D9">
            <w:pPr>
              <w:jc w:val="center"/>
              <w:rPr>
                <w:rFonts w:eastAsiaTheme="majorEastAsia" w:cstheme="majorBidi"/>
              </w:rPr>
            </w:pPr>
            <w:r>
              <w:rPr>
                <w:rFonts w:eastAsiaTheme="majorEastAsia" w:cstheme="majorBidi"/>
              </w:rPr>
              <w:t>E-60</w:t>
            </w:r>
          </w:p>
        </w:tc>
        <w:tc>
          <w:tcPr>
            <w:tcW w:w="3600" w:type="dxa"/>
          </w:tcPr>
          <w:p w14:paraId="7CD6427A" w14:textId="6D858623" w:rsidR="00E832DC" w:rsidRDefault="00E832DC" w:rsidP="001D06D9">
            <w:pPr>
              <w:rPr>
                <w:rFonts w:eastAsiaTheme="majorEastAsia" w:cstheme="majorBidi"/>
              </w:rPr>
            </w:pPr>
            <w:r>
              <w:rPr>
                <w:rFonts w:eastAsiaTheme="majorEastAsia" w:cstheme="majorBidi"/>
              </w:rPr>
              <w:t>Product Item(s) Received</w:t>
            </w:r>
          </w:p>
        </w:tc>
        <w:tc>
          <w:tcPr>
            <w:tcW w:w="2250" w:type="dxa"/>
          </w:tcPr>
          <w:p w14:paraId="42C130EA" w14:textId="77777777" w:rsidR="00E832DC" w:rsidRPr="001D06D9" w:rsidRDefault="00E832DC" w:rsidP="001D06D9">
            <w:pPr>
              <w:rPr>
                <w:rFonts w:eastAsiaTheme="majorEastAsia" w:cstheme="majorBidi"/>
              </w:rPr>
            </w:pPr>
          </w:p>
        </w:tc>
        <w:tc>
          <w:tcPr>
            <w:tcW w:w="1615" w:type="dxa"/>
          </w:tcPr>
          <w:p w14:paraId="087E5EBF" w14:textId="77777777" w:rsidR="00E832DC" w:rsidRPr="001D06D9" w:rsidRDefault="00E832DC" w:rsidP="001D06D9">
            <w:pPr>
              <w:rPr>
                <w:rFonts w:eastAsiaTheme="majorEastAsia" w:cstheme="majorBidi"/>
              </w:rPr>
            </w:pPr>
          </w:p>
        </w:tc>
      </w:tr>
      <w:tr w:rsidR="00E832DC" w:rsidRPr="001D06D9" w14:paraId="2794D9CB" w14:textId="77777777" w:rsidTr="001D06D9">
        <w:tc>
          <w:tcPr>
            <w:tcW w:w="1885" w:type="dxa"/>
          </w:tcPr>
          <w:p w14:paraId="3F80E3CC" w14:textId="39CB9FED" w:rsidR="00E832DC" w:rsidRDefault="00E832DC" w:rsidP="001D06D9">
            <w:pPr>
              <w:jc w:val="center"/>
              <w:rPr>
                <w:rFonts w:eastAsiaTheme="majorEastAsia" w:cstheme="majorBidi"/>
              </w:rPr>
            </w:pPr>
            <w:r>
              <w:rPr>
                <w:rFonts w:eastAsiaTheme="majorEastAsia" w:cstheme="majorBidi"/>
              </w:rPr>
              <w:t>E-45</w:t>
            </w:r>
          </w:p>
        </w:tc>
        <w:tc>
          <w:tcPr>
            <w:tcW w:w="3600" w:type="dxa"/>
          </w:tcPr>
          <w:p w14:paraId="4EAFD3F6" w14:textId="69DEE694" w:rsidR="00E832DC" w:rsidRDefault="00E832DC" w:rsidP="001D06D9">
            <w:pPr>
              <w:rPr>
                <w:rFonts w:eastAsiaTheme="majorEastAsia" w:cstheme="majorBidi"/>
              </w:rPr>
            </w:pPr>
            <w:r>
              <w:rPr>
                <w:rFonts w:eastAsiaTheme="majorEastAsia" w:cstheme="majorBidi"/>
              </w:rPr>
              <w:t>Product Item(s) Distributed/Sale Begins</w:t>
            </w:r>
          </w:p>
        </w:tc>
        <w:tc>
          <w:tcPr>
            <w:tcW w:w="2250" w:type="dxa"/>
          </w:tcPr>
          <w:p w14:paraId="4A636FD0" w14:textId="77777777" w:rsidR="00E832DC" w:rsidRPr="001D06D9" w:rsidRDefault="00E832DC" w:rsidP="001D06D9">
            <w:pPr>
              <w:rPr>
                <w:rFonts w:eastAsiaTheme="majorEastAsia" w:cstheme="majorBidi"/>
              </w:rPr>
            </w:pPr>
          </w:p>
        </w:tc>
        <w:tc>
          <w:tcPr>
            <w:tcW w:w="1615" w:type="dxa"/>
          </w:tcPr>
          <w:p w14:paraId="63C56A88" w14:textId="77777777" w:rsidR="00E832DC" w:rsidRPr="001D06D9" w:rsidRDefault="00E832DC" w:rsidP="001D06D9">
            <w:pPr>
              <w:rPr>
                <w:rFonts w:eastAsiaTheme="majorEastAsia" w:cstheme="majorBidi"/>
              </w:rPr>
            </w:pPr>
          </w:p>
        </w:tc>
      </w:tr>
      <w:tr w:rsidR="00E832DC" w:rsidRPr="001D06D9" w14:paraId="1021A0A4" w14:textId="77777777" w:rsidTr="001D06D9">
        <w:tc>
          <w:tcPr>
            <w:tcW w:w="1885" w:type="dxa"/>
          </w:tcPr>
          <w:p w14:paraId="2C68FA5F" w14:textId="351E2286" w:rsidR="00E832DC" w:rsidRDefault="00E832DC" w:rsidP="001D06D9">
            <w:pPr>
              <w:jc w:val="center"/>
              <w:rPr>
                <w:rFonts w:eastAsiaTheme="majorEastAsia" w:cstheme="majorBidi"/>
              </w:rPr>
            </w:pPr>
            <w:r>
              <w:rPr>
                <w:rFonts w:eastAsiaTheme="majorEastAsia" w:cstheme="majorBidi"/>
              </w:rPr>
              <w:t>E-38</w:t>
            </w:r>
          </w:p>
        </w:tc>
        <w:tc>
          <w:tcPr>
            <w:tcW w:w="3600" w:type="dxa"/>
          </w:tcPr>
          <w:p w14:paraId="5259D4DE" w14:textId="3E26DE6E" w:rsidR="00E832DC" w:rsidRDefault="00E832DC" w:rsidP="001D06D9">
            <w:pPr>
              <w:rPr>
                <w:rFonts w:eastAsiaTheme="majorEastAsia" w:cstheme="majorBidi"/>
              </w:rPr>
            </w:pPr>
            <w:r>
              <w:rPr>
                <w:rFonts w:eastAsiaTheme="majorEastAsia" w:cstheme="majorBidi"/>
              </w:rPr>
              <w:t>Participant Progress Check</w:t>
            </w:r>
          </w:p>
        </w:tc>
        <w:tc>
          <w:tcPr>
            <w:tcW w:w="2250" w:type="dxa"/>
          </w:tcPr>
          <w:p w14:paraId="5B4837FE" w14:textId="77777777" w:rsidR="00E832DC" w:rsidRPr="001D06D9" w:rsidRDefault="00E832DC" w:rsidP="001D06D9">
            <w:pPr>
              <w:rPr>
                <w:rFonts w:eastAsiaTheme="majorEastAsia" w:cstheme="majorBidi"/>
              </w:rPr>
            </w:pPr>
          </w:p>
        </w:tc>
        <w:tc>
          <w:tcPr>
            <w:tcW w:w="1615" w:type="dxa"/>
          </w:tcPr>
          <w:p w14:paraId="7C98E1F6" w14:textId="77777777" w:rsidR="00E832DC" w:rsidRPr="001D06D9" w:rsidRDefault="00E832DC" w:rsidP="001D06D9">
            <w:pPr>
              <w:rPr>
                <w:rFonts w:eastAsiaTheme="majorEastAsia" w:cstheme="majorBidi"/>
              </w:rPr>
            </w:pPr>
          </w:p>
        </w:tc>
      </w:tr>
      <w:tr w:rsidR="00E832DC" w:rsidRPr="001D06D9" w14:paraId="4C4CD059" w14:textId="77777777" w:rsidTr="001D06D9">
        <w:tc>
          <w:tcPr>
            <w:tcW w:w="1885" w:type="dxa"/>
          </w:tcPr>
          <w:p w14:paraId="1E8A480E" w14:textId="0322E710" w:rsidR="00E832DC" w:rsidRDefault="00E832DC" w:rsidP="001D06D9">
            <w:pPr>
              <w:jc w:val="center"/>
              <w:rPr>
                <w:rFonts w:eastAsiaTheme="majorEastAsia" w:cstheme="majorBidi"/>
              </w:rPr>
            </w:pPr>
            <w:r>
              <w:rPr>
                <w:rFonts w:eastAsiaTheme="majorEastAsia" w:cstheme="majorBidi"/>
              </w:rPr>
              <w:t>E-31</w:t>
            </w:r>
          </w:p>
        </w:tc>
        <w:tc>
          <w:tcPr>
            <w:tcW w:w="3600" w:type="dxa"/>
          </w:tcPr>
          <w:p w14:paraId="39FB1156" w14:textId="5E78663E" w:rsidR="00E832DC" w:rsidRDefault="00E832DC" w:rsidP="001D06D9">
            <w:pPr>
              <w:rPr>
                <w:rFonts w:eastAsiaTheme="majorEastAsia" w:cstheme="majorBidi"/>
              </w:rPr>
            </w:pPr>
            <w:r>
              <w:rPr>
                <w:rFonts w:eastAsiaTheme="majorEastAsia" w:cstheme="majorBidi"/>
              </w:rPr>
              <w:t>Participant Progress Check</w:t>
            </w:r>
          </w:p>
        </w:tc>
        <w:tc>
          <w:tcPr>
            <w:tcW w:w="2250" w:type="dxa"/>
          </w:tcPr>
          <w:p w14:paraId="6FD4D852" w14:textId="77777777" w:rsidR="00E832DC" w:rsidRPr="001D06D9" w:rsidRDefault="00E832DC" w:rsidP="001D06D9">
            <w:pPr>
              <w:rPr>
                <w:rFonts w:eastAsiaTheme="majorEastAsia" w:cstheme="majorBidi"/>
              </w:rPr>
            </w:pPr>
          </w:p>
        </w:tc>
        <w:tc>
          <w:tcPr>
            <w:tcW w:w="1615" w:type="dxa"/>
          </w:tcPr>
          <w:p w14:paraId="537BB7F3" w14:textId="77777777" w:rsidR="00E832DC" w:rsidRPr="001D06D9" w:rsidRDefault="00E832DC" w:rsidP="001D06D9">
            <w:pPr>
              <w:rPr>
                <w:rFonts w:eastAsiaTheme="majorEastAsia" w:cstheme="majorBidi"/>
              </w:rPr>
            </w:pPr>
          </w:p>
        </w:tc>
      </w:tr>
      <w:tr w:rsidR="00E832DC" w:rsidRPr="001D06D9" w14:paraId="1346B86B" w14:textId="77777777" w:rsidTr="001D06D9">
        <w:tc>
          <w:tcPr>
            <w:tcW w:w="1885" w:type="dxa"/>
          </w:tcPr>
          <w:p w14:paraId="15004D49" w14:textId="3E0D723F" w:rsidR="00E832DC" w:rsidRDefault="00E832DC" w:rsidP="00E832DC">
            <w:pPr>
              <w:jc w:val="center"/>
              <w:rPr>
                <w:rFonts w:eastAsiaTheme="majorEastAsia" w:cstheme="majorBidi"/>
              </w:rPr>
            </w:pPr>
            <w:r>
              <w:rPr>
                <w:rFonts w:eastAsiaTheme="majorEastAsia" w:cstheme="majorBidi"/>
              </w:rPr>
              <w:t>E-24</w:t>
            </w:r>
          </w:p>
        </w:tc>
        <w:tc>
          <w:tcPr>
            <w:tcW w:w="3600" w:type="dxa"/>
          </w:tcPr>
          <w:p w14:paraId="47A19880" w14:textId="03FC4A10" w:rsidR="00E832DC" w:rsidRDefault="00E832DC" w:rsidP="001D06D9">
            <w:pPr>
              <w:rPr>
                <w:rFonts w:eastAsiaTheme="majorEastAsia" w:cstheme="majorBidi"/>
              </w:rPr>
            </w:pPr>
            <w:r>
              <w:rPr>
                <w:rFonts w:eastAsiaTheme="majorEastAsia" w:cstheme="majorBidi"/>
              </w:rPr>
              <w:t>Participant Progress Check</w:t>
            </w:r>
          </w:p>
        </w:tc>
        <w:tc>
          <w:tcPr>
            <w:tcW w:w="2250" w:type="dxa"/>
          </w:tcPr>
          <w:p w14:paraId="1D643C12" w14:textId="77777777" w:rsidR="00E832DC" w:rsidRPr="001D06D9" w:rsidRDefault="00E832DC" w:rsidP="001D06D9">
            <w:pPr>
              <w:rPr>
                <w:rFonts w:eastAsiaTheme="majorEastAsia" w:cstheme="majorBidi"/>
              </w:rPr>
            </w:pPr>
          </w:p>
        </w:tc>
        <w:tc>
          <w:tcPr>
            <w:tcW w:w="1615" w:type="dxa"/>
          </w:tcPr>
          <w:p w14:paraId="296142A7" w14:textId="77777777" w:rsidR="00E832DC" w:rsidRPr="001D06D9" w:rsidRDefault="00E832DC" w:rsidP="001D06D9">
            <w:pPr>
              <w:rPr>
                <w:rFonts w:eastAsiaTheme="majorEastAsia" w:cstheme="majorBidi"/>
              </w:rPr>
            </w:pPr>
          </w:p>
        </w:tc>
      </w:tr>
      <w:tr w:rsidR="00E832DC" w:rsidRPr="001D06D9" w14:paraId="3CDD2C2B" w14:textId="77777777" w:rsidTr="001D06D9">
        <w:tc>
          <w:tcPr>
            <w:tcW w:w="1885" w:type="dxa"/>
          </w:tcPr>
          <w:p w14:paraId="05FA3475" w14:textId="2F5FD752" w:rsidR="00E832DC" w:rsidRDefault="00E832DC" w:rsidP="00E832DC">
            <w:pPr>
              <w:jc w:val="center"/>
              <w:rPr>
                <w:rFonts w:eastAsiaTheme="majorEastAsia" w:cstheme="majorBidi"/>
              </w:rPr>
            </w:pPr>
            <w:r>
              <w:rPr>
                <w:rFonts w:eastAsiaTheme="majorEastAsia" w:cstheme="majorBidi"/>
              </w:rPr>
              <w:t>E-17</w:t>
            </w:r>
          </w:p>
        </w:tc>
        <w:tc>
          <w:tcPr>
            <w:tcW w:w="3600" w:type="dxa"/>
          </w:tcPr>
          <w:p w14:paraId="6ABB1171" w14:textId="748011CD" w:rsidR="00E832DC" w:rsidRDefault="00E832DC" w:rsidP="001D06D9">
            <w:pPr>
              <w:rPr>
                <w:rFonts w:eastAsiaTheme="majorEastAsia" w:cstheme="majorBidi"/>
              </w:rPr>
            </w:pPr>
            <w:r>
              <w:rPr>
                <w:rFonts w:eastAsiaTheme="majorEastAsia" w:cstheme="majorBidi"/>
              </w:rPr>
              <w:t>Participant Progress Check</w:t>
            </w:r>
          </w:p>
        </w:tc>
        <w:tc>
          <w:tcPr>
            <w:tcW w:w="2250" w:type="dxa"/>
          </w:tcPr>
          <w:p w14:paraId="25990AF2" w14:textId="77777777" w:rsidR="00E832DC" w:rsidRPr="001D06D9" w:rsidRDefault="00E832DC" w:rsidP="001D06D9">
            <w:pPr>
              <w:rPr>
                <w:rFonts w:eastAsiaTheme="majorEastAsia" w:cstheme="majorBidi"/>
              </w:rPr>
            </w:pPr>
          </w:p>
        </w:tc>
        <w:tc>
          <w:tcPr>
            <w:tcW w:w="1615" w:type="dxa"/>
          </w:tcPr>
          <w:p w14:paraId="7B45B928" w14:textId="77777777" w:rsidR="00E832DC" w:rsidRPr="001D06D9" w:rsidRDefault="00E832DC" w:rsidP="001D06D9">
            <w:pPr>
              <w:rPr>
                <w:rFonts w:eastAsiaTheme="majorEastAsia" w:cstheme="majorBidi"/>
              </w:rPr>
            </w:pPr>
          </w:p>
        </w:tc>
      </w:tr>
      <w:tr w:rsidR="00E832DC" w:rsidRPr="001D06D9" w14:paraId="60ADB900" w14:textId="77777777" w:rsidTr="001D06D9">
        <w:tc>
          <w:tcPr>
            <w:tcW w:w="1885" w:type="dxa"/>
          </w:tcPr>
          <w:p w14:paraId="1DA6FCFB" w14:textId="5C370B52" w:rsidR="00E832DC" w:rsidRDefault="00E832DC" w:rsidP="00E832DC">
            <w:pPr>
              <w:jc w:val="center"/>
              <w:rPr>
                <w:rFonts w:eastAsiaTheme="majorEastAsia" w:cstheme="majorBidi"/>
              </w:rPr>
            </w:pPr>
            <w:r>
              <w:rPr>
                <w:rFonts w:eastAsiaTheme="majorEastAsia" w:cstheme="majorBidi"/>
              </w:rPr>
              <w:t>E-10</w:t>
            </w:r>
          </w:p>
        </w:tc>
        <w:tc>
          <w:tcPr>
            <w:tcW w:w="3600" w:type="dxa"/>
          </w:tcPr>
          <w:p w14:paraId="2A43E4D4" w14:textId="52ACE83B" w:rsidR="00E832DC" w:rsidRDefault="00E832DC" w:rsidP="001D06D9">
            <w:pPr>
              <w:rPr>
                <w:rFonts w:eastAsiaTheme="majorEastAsia" w:cstheme="majorBidi"/>
              </w:rPr>
            </w:pPr>
            <w:r>
              <w:rPr>
                <w:rFonts w:eastAsiaTheme="majorEastAsia" w:cstheme="majorBidi"/>
              </w:rPr>
              <w:t>Participant Progress Check, Reminder of Close-Out Process</w:t>
            </w:r>
          </w:p>
        </w:tc>
        <w:tc>
          <w:tcPr>
            <w:tcW w:w="2250" w:type="dxa"/>
          </w:tcPr>
          <w:p w14:paraId="09AE62F9" w14:textId="77777777" w:rsidR="00E832DC" w:rsidRPr="001D06D9" w:rsidRDefault="00E832DC" w:rsidP="001D06D9">
            <w:pPr>
              <w:rPr>
                <w:rFonts w:eastAsiaTheme="majorEastAsia" w:cstheme="majorBidi"/>
              </w:rPr>
            </w:pPr>
          </w:p>
        </w:tc>
        <w:tc>
          <w:tcPr>
            <w:tcW w:w="1615" w:type="dxa"/>
          </w:tcPr>
          <w:p w14:paraId="0217A8A7" w14:textId="77777777" w:rsidR="00E832DC" w:rsidRPr="001D06D9" w:rsidRDefault="00E832DC" w:rsidP="001D06D9">
            <w:pPr>
              <w:rPr>
                <w:rFonts w:eastAsiaTheme="majorEastAsia" w:cstheme="majorBidi"/>
              </w:rPr>
            </w:pPr>
          </w:p>
        </w:tc>
      </w:tr>
      <w:tr w:rsidR="00E832DC" w:rsidRPr="001D06D9" w14:paraId="7473C9F2" w14:textId="77777777" w:rsidTr="001D06D9">
        <w:tc>
          <w:tcPr>
            <w:tcW w:w="1885" w:type="dxa"/>
          </w:tcPr>
          <w:p w14:paraId="64389837" w14:textId="2EEF47B5" w:rsidR="00E832DC" w:rsidRDefault="00E832DC" w:rsidP="00E832DC">
            <w:pPr>
              <w:jc w:val="center"/>
              <w:rPr>
                <w:rFonts w:eastAsiaTheme="majorEastAsia" w:cstheme="majorBidi"/>
              </w:rPr>
            </w:pPr>
            <w:r>
              <w:rPr>
                <w:rFonts w:eastAsiaTheme="majorEastAsia" w:cstheme="majorBidi"/>
              </w:rPr>
              <w:t>E-3</w:t>
            </w:r>
          </w:p>
        </w:tc>
        <w:tc>
          <w:tcPr>
            <w:tcW w:w="3600" w:type="dxa"/>
          </w:tcPr>
          <w:p w14:paraId="6A3472F5" w14:textId="3779568E" w:rsidR="00E832DC" w:rsidRDefault="00E832DC" w:rsidP="001D06D9">
            <w:pPr>
              <w:rPr>
                <w:rFonts w:eastAsiaTheme="majorEastAsia" w:cstheme="majorBidi"/>
              </w:rPr>
            </w:pPr>
            <w:r>
              <w:rPr>
                <w:rFonts w:eastAsiaTheme="majorEastAsia" w:cstheme="majorBidi"/>
              </w:rPr>
              <w:t>Participant Progress Check, Reminder of Close-Out Process</w:t>
            </w:r>
          </w:p>
        </w:tc>
        <w:tc>
          <w:tcPr>
            <w:tcW w:w="2250" w:type="dxa"/>
          </w:tcPr>
          <w:p w14:paraId="792B204E" w14:textId="77777777" w:rsidR="00E832DC" w:rsidRPr="001D06D9" w:rsidRDefault="00E832DC" w:rsidP="001D06D9">
            <w:pPr>
              <w:rPr>
                <w:rFonts w:eastAsiaTheme="majorEastAsia" w:cstheme="majorBidi"/>
              </w:rPr>
            </w:pPr>
          </w:p>
        </w:tc>
        <w:tc>
          <w:tcPr>
            <w:tcW w:w="1615" w:type="dxa"/>
          </w:tcPr>
          <w:p w14:paraId="0683417B" w14:textId="77777777" w:rsidR="00E832DC" w:rsidRPr="001D06D9" w:rsidRDefault="00E832DC" w:rsidP="001D06D9">
            <w:pPr>
              <w:rPr>
                <w:rFonts w:eastAsiaTheme="majorEastAsia" w:cstheme="majorBidi"/>
              </w:rPr>
            </w:pPr>
          </w:p>
        </w:tc>
      </w:tr>
      <w:tr w:rsidR="00E832DC" w:rsidRPr="001D06D9" w14:paraId="2B029328" w14:textId="77777777" w:rsidTr="001D06D9">
        <w:tc>
          <w:tcPr>
            <w:tcW w:w="1885" w:type="dxa"/>
          </w:tcPr>
          <w:p w14:paraId="7A3C3556" w14:textId="7F77E5D8" w:rsidR="00E832DC" w:rsidRDefault="00E832DC" w:rsidP="00E832DC">
            <w:pPr>
              <w:jc w:val="center"/>
              <w:rPr>
                <w:rFonts w:eastAsiaTheme="majorEastAsia" w:cstheme="majorBidi"/>
              </w:rPr>
            </w:pPr>
            <w:r>
              <w:rPr>
                <w:rFonts w:eastAsiaTheme="majorEastAsia" w:cstheme="majorBidi"/>
              </w:rPr>
              <w:t>E-Day</w:t>
            </w:r>
          </w:p>
        </w:tc>
        <w:tc>
          <w:tcPr>
            <w:tcW w:w="3600" w:type="dxa"/>
          </w:tcPr>
          <w:p w14:paraId="72D730CE" w14:textId="6160A9B8" w:rsidR="00E832DC" w:rsidRDefault="00E832DC" w:rsidP="001D06D9">
            <w:pPr>
              <w:rPr>
                <w:rFonts w:eastAsiaTheme="majorEastAsia" w:cstheme="majorBidi"/>
              </w:rPr>
            </w:pPr>
            <w:r>
              <w:rPr>
                <w:rFonts w:eastAsiaTheme="majorEastAsia" w:cstheme="majorBidi"/>
              </w:rPr>
              <w:t>End of Sale, all unsold items and payments received are due</w:t>
            </w:r>
          </w:p>
        </w:tc>
        <w:tc>
          <w:tcPr>
            <w:tcW w:w="2250" w:type="dxa"/>
          </w:tcPr>
          <w:p w14:paraId="447845BF" w14:textId="77777777" w:rsidR="00E832DC" w:rsidRPr="001D06D9" w:rsidRDefault="00E832DC" w:rsidP="001D06D9">
            <w:pPr>
              <w:rPr>
                <w:rFonts w:eastAsiaTheme="majorEastAsia" w:cstheme="majorBidi"/>
              </w:rPr>
            </w:pPr>
          </w:p>
        </w:tc>
        <w:tc>
          <w:tcPr>
            <w:tcW w:w="1615" w:type="dxa"/>
          </w:tcPr>
          <w:p w14:paraId="5518946A" w14:textId="77777777" w:rsidR="00E832DC" w:rsidRPr="001D06D9" w:rsidRDefault="00E832DC" w:rsidP="001D06D9">
            <w:pPr>
              <w:rPr>
                <w:rFonts w:eastAsiaTheme="majorEastAsia" w:cstheme="majorBidi"/>
              </w:rPr>
            </w:pPr>
          </w:p>
        </w:tc>
      </w:tr>
      <w:tr w:rsidR="00E832DC" w:rsidRPr="001D06D9" w14:paraId="79FCC40D" w14:textId="77777777" w:rsidTr="001D06D9">
        <w:tc>
          <w:tcPr>
            <w:tcW w:w="1885" w:type="dxa"/>
          </w:tcPr>
          <w:p w14:paraId="1DF1C314" w14:textId="3C4F5F63" w:rsidR="00E832DC" w:rsidRDefault="00E832DC" w:rsidP="00E832DC">
            <w:pPr>
              <w:jc w:val="center"/>
              <w:rPr>
                <w:rFonts w:eastAsiaTheme="majorEastAsia" w:cstheme="majorBidi"/>
              </w:rPr>
            </w:pPr>
            <w:r>
              <w:rPr>
                <w:rFonts w:eastAsiaTheme="majorEastAsia" w:cstheme="majorBidi"/>
              </w:rPr>
              <w:t>E-Day</w:t>
            </w:r>
          </w:p>
        </w:tc>
        <w:tc>
          <w:tcPr>
            <w:tcW w:w="3600" w:type="dxa"/>
          </w:tcPr>
          <w:p w14:paraId="5ED5986D" w14:textId="694AEDE2" w:rsidR="00E832DC" w:rsidRDefault="00E832DC" w:rsidP="001D06D9">
            <w:pPr>
              <w:rPr>
                <w:rFonts w:eastAsiaTheme="majorEastAsia" w:cstheme="majorBidi"/>
              </w:rPr>
            </w:pPr>
            <w:r>
              <w:rPr>
                <w:rFonts w:eastAsiaTheme="majorEastAsia" w:cstheme="majorBidi"/>
              </w:rPr>
              <w:t>Initial Sales Totals Report &amp; Cash/Check Deposit</w:t>
            </w:r>
          </w:p>
        </w:tc>
        <w:tc>
          <w:tcPr>
            <w:tcW w:w="2250" w:type="dxa"/>
          </w:tcPr>
          <w:p w14:paraId="43457659" w14:textId="77777777" w:rsidR="00E832DC" w:rsidRPr="001D06D9" w:rsidRDefault="00E832DC" w:rsidP="001D06D9">
            <w:pPr>
              <w:rPr>
                <w:rFonts w:eastAsiaTheme="majorEastAsia" w:cstheme="majorBidi"/>
              </w:rPr>
            </w:pPr>
          </w:p>
        </w:tc>
        <w:tc>
          <w:tcPr>
            <w:tcW w:w="1615" w:type="dxa"/>
          </w:tcPr>
          <w:p w14:paraId="5ADA0B9F" w14:textId="77777777" w:rsidR="00E832DC" w:rsidRPr="001D06D9" w:rsidRDefault="00E832DC" w:rsidP="001D06D9">
            <w:pPr>
              <w:rPr>
                <w:rFonts w:eastAsiaTheme="majorEastAsia" w:cstheme="majorBidi"/>
              </w:rPr>
            </w:pPr>
          </w:p>
        </w:tc>
      </w:tr>
      <w:tr w:rsidR="00E832DC" w:rsidRPr="001D06D9" w14:paraId="7E88180C" w14:textId="77777777" w:rsidTr="001D06D9">
        <w:tc>
          <w:tcPr>
            <w:tcW w:w="1885" w:type="dxa"/>
          </w:tcPr>
          <w:p w14:paraId="50AA1DE5" w14:textId="39627707" w:rsidR="00E832DC" w:rsidRDefault="00E832DC" w:rsidP="00E832DC">
            <w:pPr>
              <w:jc w:val="center"/>
              <w:rPr>
                <w:rFonts w:eastAsiaTheme="majorEastAsia" w:cstheme="majorBidi"/>
              </w:rPr>
            </w:pPr>
            <w:r>
              <w:rPr>
                <w:rFonts w:eastAsiaTheme="majorEastAsia" w:cstheme="majorBidi"/>
              </w:rPr>
              <w:t>E+7</w:t>
            </w:r>
          </w:p>
        </w:tc>
        <w:tc>
          <w:tcPr>
            <w:tcW w:w="3600" w:type="dxa"/>
          </w:tcPr>
          <w:p w14:paraId="2949B12F" w14:textId="2FF3F047" w:rsidR="00E832DC" w:rsidRDefault="00E832DC" w:rsidP="001D06D9">
            <w:pPr>
              <w:rPr>
                <w:rFonts w:eastAsiaTheme="majorEastAsia" w:cstheme="majorBidi"/>
              </w:rPr>
            </w:pPr>
            <w:r>
              <w:rPr>
                <w:rFonts w:eastAsiaTheme="majorEastAsia" w:cstheme="majorBidi"/>
              </w:rPr>
              <w:t>Disposition of unsold items</w:t>
            </w:r>
          </w:p>
        </w:tc>
        <w:tc>
          <w:tcPr>
            <w:tcW w:w="2250" w:type="dxa"/>
          </w:tcPr>
          <w:p w14:paraId="0B1F2D7F" w14:textId="77777777" w:rsidR="00E832DC" w:rsidRPr="001D06D9" w:rsidRDefault="00E832DC" w:rsidP="001D06D9">
            <w:pPr>
              <w:rPr>
                <w:rFonts w:eastAsiaTheme="majorEastAsia" w:cstheme="majorBidi"/>
              </w:rPr>
            </w:pPr>
          </w:p>
        </w:tc>
        <w:tc>
          <w:tcPr>
            <w:tcW w:w="1615" w:type="dxa"/>
          </w:tcPr>
          <w:p w14:paraId="4621174F" w14:textId="77777777" w:rsidR="00E832DC" w:rsidRPr="001D06D9" w:rsidRDefault="00E832DC" w:rsidP="001D06D9">
            <w:pPr>
              <w:rPr>
                <w:rFonts w:eastAsiaTheme="majorEastAsia" w:cstheme="majorBidi"/>
              </w:rPr>
            </w:pPr>
          </w:p>
        </w:tc>
      </w:tr>
      <w:tr w:rsidR="00E832DC" w:rsidRPr="001D06D9" w14:paraId="1EBE00B8" w14:textId="77777777" w:rsidTr="001D06D9">
        <w:tc>
          <w:tcPr>
            <w:tcW w:w="1885" w:type="dxa"/>
          </w:tcPr>
          <w:p w14:paraId="2DA4BF2D" w14:textId="12446038" w:rsidR="00E832DC" w:rsidRDefault="00E832DC" w:rsidP="00E832DC">
            <w:pPr>
              <w:jc w:val="center"/>
              <w:rPr>
                <w:rFonts w:eastAsiaTheme="majorEastAsia" w:cstheme="majorBidi"/>
              </w:rPr>
            </w:pPr>
            <w:r>
              <w:rPr>
                <w:rFonts w:eastAsiaTheme="majorEastAsia" w:cstheme="majorBidi"/>
              </w:rPr>
              <w:t>E+10</w:t>
            </w:r>
          </w:p>
        </w:tc>
        <w:tc>
          <w:tcPr>
            <w:tcW w:w="3600" w:type="dxa"/>
          </w:tcPr>
          <w:p w14:paraId="2447000F" w14:textId="56B4E85B" w:rsidR="00E832DC" w:rsidRDefault="00E832DC" w:rsidP="001D06D9">
            <w:pPr>
              <w:rPr>
                <w:rFonts w:eastAsiaTheme="majorEastAsia" w:cstheme="majorBidi"/>
              </w:rPr>
            </w:pPr>
            <w:r>
              <w:rPr>
                <w:rFonts w:eastAsiaTheme="majorEastAsia" w:cstheme="majorBidi"/>
              </w:rPr>
              <w:t>Final Sales Report and follow-up communication with Wing Administrator</w:t>
            </w:r>
          </w:p>
        </w:tc>
        <w:tc>
          <w:tcPr>
            <w:tcW w:w="2250" w:type="dxa"/>
          </w:tcPr>
          <w:p w14:paraId="52DA09B4" w14:textId="77777777" w:rsidR="00E832DC" w:rsidRPr="001D06D9" w:rsidRDefault="00E832DC" w:rsidP="001D06D9">
            <w:pPr>
              <w:rPr>
                <w:rFonts w:eastAsiaTheme="majorEastAsia" w:cstheme="majorBidi"/>
              </w:rPr>
            </w:pPr>
          </w:p>
        </w:tc>
        <w:tc>
          <w:tcPr>
            <w:tcW w:w="1615" w:type="dxa"/>
          </w:tcPr>
          <w:p w14:paraId="11B31875" w14:textId="77777777" w:rsidR="00E832DC" w:rsidRPr="001D06D9" w:rsidRDefault="00E832DC" w:rsidP="001D06D9">
            <w:pPr>
              <w:rPr>
                <w:rFonts w:eastAsiaTheme="majorEastAsia" w:cstheme="majorBidi"/>
              </w:rPr>
            </w:pPr>
          </w:p>
        </w:tc>
      </w:tr>
      <w:tr w:rsidR="00E832DC" w:rsidRPr="001D06D9" w14:paraId="29A07364" w14:textId="77777777" w:rsidTr="001D06D9">
        <w:tc>
          <w:tcPr>
            <w:tcW w:w="1885" w:type="dxa"/>
          </w:tcPr>
          <w:p w14:paraId="355138A3" w14:textId="11895604" w:rsidR="00E832DC" w:rsidRDefault="00E832DC" w:rsidP="00E832DC">
            <w:pPr>
              <w:jc w:val="center"/>
              <w:rPr>
                <w:rFonts w:eastAsiaTheme="majorEastAsia" w:cstheme="majorBidi"/>
              </w:rPr>
            </w:pPr>
            <w:r>
              <w:rPr>
                <w:rFonts w:eastAsiaTheme="majorEastAsia" w:cstheme="majorBidi"/>
              </w:rPr>
              <w:t>E+14</w:t>
            </w:r>
          </w:p>
        </w:tc>
        <w:tc>
          <w:tcPr>
            <w:tcW w:w="3600" w:type="dxa"/>
          </w:tcPr>
          <w:p w14:paraId="07F691F2" w14:textId="44E0B3A1" w:rsidR="00E832DC" w:rsidRDefault="00E832DC" w:rsidP="001D06D9">
            <w:pPr>
              <w:rPr>
                <w:rFonts w:eastAsiaTheme="majorEastAsia" w:cstheme="majorBidi"/>
              </w:rPr>
            </w:pPr>
            <w:r>
              <w:rPr>
                <w:rFonts w:eastAsiaTheme="majorEastAsia" w:cstheme="majorBidi"/>
              </w:rPr>
              <w:t>AAR Complete and submitted to Unit Commander, Wing Director of Development, &amp; Copy Filed</w:t>
            </w:r>
          </w:p>
        </w:tc>
        <w:tc>
          <w:tcPr>
            <w:tcW w:w="2250" w:type="dxa"/>
          </w:tcPr>
          <w:p w14:paraId="1949A464" w14:textId="77777777" w:rsidR="00E832DC" w:rsidRPr="001D06D9" w:rsidRDefault="00E832DC" w:rsidP="001D06D9">
            <w:pPr>
              <w:rPr>
                <w:rFonts w:eastAsiaTheme="majorEastAsia" w:cstheme="majorBidi"/>
              </w:rPr>
            </w:pPr>
          </w:p>
        </w:tc>
        <w:tc>
          <w:tcPr>
            <w:tcW w:w="1615" w:type="dxa"/>
          </w:tcPr>
          <w:p w14:paraId="39346200" w14:textId="77777777" w:rsidR="00E832DC" w:rsidRPr="001D06D9" w:rsidRDefault="00E832DC" w:rsidP="001D06D9">
            <w:pPr>
              <w:rPr>
                <w:rFonts w:eastAsiaTheme="majorEastAsia" w:cstheme="majorBidi"/>
              </w:rPr>
            </w:pPr>
          </w:p>
        </w:tc>
      </w:tr>
    </w:tbl>
    <w:p w14:paraId="5EF57D66" w14:textId="77777777" w:rsidR="001D06D9" w:rsidRPr="001D06D9" w:rsidRDefault="001D06D9" w:rsidP="001D06D9">
      <w:pPr>
        <w:rPr>
          <w:rFonts w:asciiTheme="majorHAnsi" w:eastAsiaTheme="majorEastAsia" w:hAnsiTheme="majorHAnsi" w:cstheme="majorBidi"/>
          <w:color w:val="2F5496" w:themeColor="accent1" w:themeShade="BF"/>
          <w:sz w:val="32"/>
          <w:szCs w:val="32"/>
        </w:rPr>
      </w:pPr>
    </w:p>
    <w:p w14:paraId="3D9592D3" w14:textId="77777777" w:rsidR="00D858C6" w:rsidRDefault="00D858C6">
      <w:r>
        <w:br w:type="page"/>
      </w:r>
    </w:p>
    <w:p w14:paraId="24F29156" w14:textId="2E2E70A9" w:rsidR="006636A6" w:rsidRPr="00D858C6" w:rsidRDefault="006636A6" w:rsidP="00A02D00">
      <w:pPr>
        <w:pStyle w:val="ListParagraph"/>
        <w:numPr>
          <w:ilvl w:val="0"/>
          <w:numId w:val="39"/>
        </w:numPr>
        <w:spacing w:after="240"/>
        <w:ind w:left="1440" w:hanging="720"/>
        <w:contextualSpacing w:val="0"/>
        <w:rPr>
          <w:rFonts w:asciiTheme="majorHAnsi" w:eastAsiaTheme="majorEastAsia" w:hAnsiTheme="majorHAnsi" w:cstheme="majorBidi"/>
          <w:color w:val="2F5496" w:themeColor="accent1" w:themeShade="BF"/>
          <w:sz w:val="32"/>
          <w:szCs w:val="32"/>
        </w:rPr>
      </w:pPr>
      <w:r>
        <w:lastRenderedPageBreak/>
        <w:t>Order Product(s)</w:t>
      </w:r>
    </w:p>
    <w:p w14:paraId="46A4CC3A" w14:textId="4095590F" w:rsidR="00D858C6" w:rsidRPr="00D858C6" w:rsidRDefault="00D858C6" w:rsidP="00A02D00">
      <w:pPr>
        <w:pStyle w:val="ListParagraph"/>
        <w:numPr>
          <w:ilvl w:val="0"/>
          <w:numId w:val="7"/>
        </w:numPr>
        <w:spacing w:after="240"/>
        <w:contextualSpacing w:val="0"/>
        <w:rPr>
          <w:rFonts w:eastAsiaTheme="majorEastAsia" w:cstheme="majorBidi"/>
        </w:rPr>
      </w:pPr>
      <w:r w:rsidRPr="00D858C6">
        <w:rPr>
          <w:rFonts w:eastAsiaTheme="majorEastAsia" w:cstheme="majorBidi"/>
        </w:rPr>
        <w:t>Products should be appropriate, to maintain a positive image of CAP in the public’s view</w:t>
      </w:r>
      <w:r w:rsidR="00543D60">
        <w:rPr>
          <w:rFonts w:eastAsiaTheme="majorEastAsia" w:cstheme="majorBidi"/>
        </w:rPr>
        <w:t>.</w:t>
      </w:r>
    </w:p>
    <w:p w14:paraId="35C9978B" w14:textId="2AB906C1" w:rsidR="00D858C6" w:rsidRPr="00D858C6" w:rsidRDefault="00D858C6" w:rsidP="00A02D00">
      <w:pPr>
        <w:pStyle w:val="ListParagraph"/>
        <w:numPr>
          <w:ilvl w:val="0"/>
          <w:numId w:val="7"/>
        </w:numPr>
        <w:spacing w:after="240"/>
        <w:contextualSpacing w:val="0"/>
        <w:rPr>
          <w:rFonts w:eastAsiaTheme="majorEastAsia" w:cstheme="majorBidi"/>
        </w:rPr>
      </w:pPr>
      <w:r w:rsidRPr="00D858C6">
        <w:rPr>
          <w:rFonts w:eastAsiaTheme="majorEastAsia" w:cstheme="majorBidi"/>
        </w:rPr>
        <w:t>Ideas for products include (but are not limited to):</w:t>
      </w:r>
    </w:p>
    <w:p w14:paraId="1744E3C5" w14:textId="72424340" w:rsidR="00D858C6" w:rsidRPr="00D858C6" w:rsidRDefault="00D858C6" w:rsidP="00A02D00">
      <w:pPr>
        <w:pStyle w:val="ListParagraph"/>
        <w:numPr>
          <w:ilvl w:val="2"/>
          <w:numId w:val="8"/>
        </w:numPr>
        <w:spacing w:after="240"/>
        <w:ind w:left="2520"/>
        <w:contextualSpacing w:val="0"/>
        <w:rPr>
          <w:rFonts w:eastAsiaTheme="majorEastAsia" w:cstheme="majorBidi"/>
        </w:rPr>
      </w:pPr>
      <w:r w:rsidRPr="00D858C6">
        <w:rPr>
          <w:rFonts w:eastAsiaTheme="majorEastAsia" w:cstheme="majorBidi"/>
        </w:rPr>
        <w:t>Customized holiday ornaments</w:t>
      </w:r>
      <w:r w:rsidR="00543D60">
        <w:rPr>
          <w:rFonts w:eastAsiaTheme="majorEastAsia" w:cstheme="majorBidi"/>
        </w:rPr>
        <w:t>,</w:t>
      </w:r>
    </w:p>
    <w:p w14:paraId="4FE4C85E" w14:textId="731AF2A5" w:rsidR="00D858C6" w:rsidRPr="00D858C6" w:rsidRDefault="00D858C6" w:rsidP="00A02D00">
      <w:pPr>
        <w:pStyle w:val="ListParagraph"/>
        <w:numPr>
          <w:ilvl w:val="2"/>
          <w:numId w:val="8"/>
        </w:numPr>
        <w:spacing w:after="240"/>
        <w:ind w:left="2520"/>
        <w:contextualSpacing w:val="0"/>
        <w:rPr>
          <w:rFonts w:eastAsiaTheme="majorEastAsia" w:cstheme="majorBidi"/>
        </w:rPr>
      </w:pPr>
      <w:r w:rsidRPr="00D858C6">
        <w:rPr>
          <w:rFonts w:eastAsiaTheme="majorEastAsia" w:cstheme="majorBidi"/>
        </w:rPr>
        <w:t>Snack items (e.g., meat sticks, home-baked treats)</w:t>
      </w:r>
      <w:r w:rsidR="00543D60">
        <w:rPr>
          <w:rFonts w:eastAsiaTheme="majorEastAsia" w:cstheme="majorBidi"/>
        </w:rPr>
        <w:t>,</w:t>
      </w:r>
    </w:p>
    <w:p w14:paraId="05C7929E" w14:textId="6BDBA2A5" w:rsidR="00D858C6" w:rsidRPr="00D858C6" w:rsidRDefault="00D858C6" w:rsidP="00A02D00">
      <w:pPr>
        <w:pStyle w:val="ListParagraph"/>
        <w:numPr>
          <w:ilvl w:val="2"/>
          <w:numId w:val="8"/>
        </w:numPr>
        <w:spacing w:after="240"/>
        <w:ind w:left="2520"/>
        <w:contextualSpacing w:val="0"/>
        <w:rPr>
          <w:rFonts w:eastAsiaTheme="majorEastAsia" w:cstheme="majorBidi"/>
        </w:rPr>
      </w:pPr>
      <w:r w:rsidRPr="00D858C6">
        <w:rPr>
          <w:rFonts w:eastAsiaTheme="majorEastAsia" w:cstheme="majorBidi"/>
        </w:rPr>
        <w:t>Challenge coins</w:t>
      </w:r>
      <w:r w:rsidR="00543D60">
        <w:rPr>
          <w:rFonts w:eastAsiaTheme="majorEastAsia" w:cstheme="majorBidi"/>
        </w:rPr>
        <w:t>,</w:t>
      </w:r>
    </w:p>
    <w:p w14:paraId="09FE5C8F" w14:textId="63FB73C6" w:rsidR="00D858C6" w:rsidRPr="00D858C6" w:rsidRDefault="00D858C6" w:rsidP="00A02D00">
      <w:pPr>
        <w:pStyle w:val="ListParagraph"/>
        <w:numPr>
          <w:ilvl w:val="2"/>
          <w:numId w:val="8"/>
        </w:numPr>
        <w:spacing w:after="240"/>
        <w:ind w:left="2520"/>
        <w:contextualSpacing w:val="0"/>
        <w:rPr>
          <w:rFonts w:eastAsiaTheme="majorEastAsia" w:cstheme="majorBidi"/>
        </w:rPr>
      </w:pPr>
      <w:r w:rsidRPr="00D858C6">
        <w:rPr>
          <w:rFonts w:eastAsiaTheme="majorEastAsia" w:cstheme="majorBidi"/>
        </w:rPr>
        <w:t>T-Shirts or other apparel</w:t>
      </w:r>
      <w:r w:rsidR="00543D60">
        <w:rPr>
          <w:rFonts w:eastAsiaTheme="majorEastAsia" w:cstheme="majorBidi"/>
        </w:rPr>
        <w:t>.</w:t>
      </w:r>
    </w:p>
    <w:p w14:paraId="0F1930AF" w14:textId="09D21A9F" w:rsidR="00D858C6" w:rsidRDefault="00D858C6" w:rsidP="00A02D00">
      <w:pPr>
        <w:pStyle w:val="ListParagraph"/>
        <w:numPr>
          <w:ilvl w:val="0"/>
          <w:numId w:val="7"/>
        </w:numPr>
        <w:spacing w:after="240"/>
        <w:contextualSpacing w:val="0"/>
        <w:rPr>
          <w:rFonts w:eastAsiaTheme="majorEastAsia" w:cstheme="majorBidi"/>
        </w:rPr>
      </w:pPr>
      <w:r w:rsidRPr="00D858C6">
        <w:rPr>
          <w:rFonts w:eastAsiaTheme="majorEastAsia" w:cstheme="majorBidi"/>
        </w:rPr>
        <w:t>Consult CAPR 173-4 and state/local laws for prohibited or restricted activities</w:t>
      </w:r>
      <w:r w:rsidR="00543D60">
        <w:rPr>
          <w:rFonts w:eastAsiaTheme="majorEastAsia" w:cstheme="majorBidi"/>
        </w:rPr>
        <w:t>.</w:t>
      </w:r>
    </w:p>
    <w:p w14:paraId="0D856A12" w14:textId="6A4A3ECB" w:rsidR="00372EB9" w:rsidRDefault="00372EB9" w:rsidP="00A02D00">
      <w:pPr>
        <w:pStyle w:val="ListParagraph"/>
        <w:numPr>
          <w:ilvl w:val="0"/>
          <w:numId w:val="7"/>
        </w:numPr>
        <w:spacing w:after="240"/>
        <w:contextualSpacing w:val="0"/>
        <w:rPr>
          <w:rFonts w:eastAsiaTheme="majorEastAsia" w:cstheme="majorBidi"/>
        </w:rPr>
      </w:pPr>
      <w:r>
        <w:rPr>
          <w:rFonts w:eastAsiaTheme="majorEastAsia" w:cstheme="majorBidi"/>
        </w:rPr>
        <w:t>Paying for the product(s)</w:t>
      </w:r>
      <w:r w:rsidR="00A042F8">
        <w:rPr>
          <w:rFonts w:eastAsiaTheme="majorEastAsia" w:cstheme="majorBidi"/>
        </w:rPr>
        <w:t>.</w:t>
      </w:r>
    </w:p>
    <w:p w14:paraId="68761DD1" w14:textId="4A340304" w:rsidR="00372EB9" w:rsidRDefault="00372EB9" w:rsidP="00A02D00">
      <w:pPr>
        <w:pStyle w:val="ListParagraph"/>
        <w:numPr>
          <w:ilvl w:val="2"/>
          <w:numId w:val="9"/>
        </w:numPr>
        <w:spacing w:after="240"/>
        <w:ind w:left="2520"/>
        <w:contextualSpacing w:val="0"/>
        <w:rPr>
          <w:rFonts w:eastAsiaTheme="majorEastAsia" w:cstheme="majorBidi"/>
        </w:rPr>
      </w:pPr>
      <w:r>
        <w:rPr>
          <w:rFonts w:eastAsiaTheme="majorEastAsia" w:cstheme="majorBidi"/>
        </w:rPr>
        <w:t>The order can be made and paid for by the Project Officer, and then reimbursed by the unit (via check request).</w:t>
      </w:r>
    </w:p>
    <w:p w14:paraId="4219770A" w14:textId="5C5404B3" w:rsidR="00372EB9" w:rsidRDefault="00372EB9" w:rsidP="00A02D00">
      <w:pPr>
        <w:pStyle w:val="ListParagraph"/>
        <w:numPr>
          <w:ilvl w:val="2"/>
          <w:numId w:val="9"/>
        </w:numPr>
        <w:spacing w:after="240"/>
        <w:ind w:left="2520"/>
        <w:contextualSpacing w:val="0"/>
        <w:rPr>
          <w:rFonts w:eastAsiaTheme="majorEastAsia" w:cstheme="majorBidi"/>
        </w:rPr>
      </w:pPr>
      <w:r>
        <w:rPr>
          <w:rFonts w:eastAsiaTheme="majorEastAsia" w:cstheme="majorBidi"/>
        </w:rPr>
        <w:t>Payment via Purchase Order, Check, or Credit Card may be made by the Wing Administrator (check for available options &amp; correct procedures)</w:t>
      </w:r>
      <w:r w:rsidR="00543D60">
        <w:rPr>
          <w:rFonts w:eastAsiaTheme="majorEastAsia" w:cstheme="majorBidi"/>
        </w:rPr>
        <w:t>.</w:t>
      </w:r>
    </w:p>
    <w:p w14:paraId="326D3A1A" w14:textId="6BAECB20" w:rsidR="004E5B59" w:rsidRPr="004E5B59" w:rsidRDefault="00372EB9" w:rsidP="00A02D00">
      <w:pPr>
        <w:pStyle w:val="ListParagraph"/>
        <w:numPr>
          <w:ilvl w:val="2"/>
          <w:numId w:val="9"/>
        </w:numPr>
        <w:spacing w:after="240"/>
        <w:ind w:left="2520"/>
        <w:contextualSpacing w:val="0"/>
        <w:rPr>
          <w:rFonts w:eastAsiaTheme="majorEastAsia" w:cstheme="majorBidi"/>
        </w:rPr>
      </w:pPr>
      <w:r>
        <w:rPr>
          <w:rFonts w:eastAsiaTheme="majorEastAsia" w:cstheme="majorBidi"/>
        </w:rPr>
        <w:t xml:space="preserve">Another option is to conduct the sale as a “Pre-Order” situation, and then order the products using the proceeds from the pre-sale. </w:t>
      </w:r>
    </w:p>
    <w:p w14:paraId="61FBC02B" w14:textId="6D5D615E" w:rsidR="00372EB9" w:rsidRPr="004E5B59" w:rsidRDefault="00372EB9" w:rsidP="004E5B59">
      <w:pPr>
        <w:spacing w:after="240"/>
        <w:ind w:left="2160"/>
        <w:rPr>
          <w:rFonts w:eastAsiaTheme="majorEastAsia" w:cstheme="majorBidi"/>
        </w:rPr>
      </w:pPr>
      <w:r w:rsidRPr="004E5B59">
        <w:rPr>
          <w:rFonts w:eastAsiaTheme="majorEastAsia" w:cstheme="majorBidi"/>
          <w:b/>
        </w:rPr>
        <w:t>Note:</w:t>
      </w:r>
      <w:r w:rsidRPr="004E5B59">
        <w:rPr>
          <w:rFonts w:eastAsiaTheme="majorEastAsia" w:cstheme="majorBidi"/>
        </w:rPr>
        <w:t xml:space="preserve"> Be sure to order a few extra items to correct errors or damage from shipping.</w:t>
      </w:r>
    </w:p>
    <w:p w14:paraId="21BD3EE9" w14:textId="378DD40B" w:rsidR="00D858C6" w:rsidRPr="00543D60" w:rsidRDefault="006636A6" w:rsidP="00A02D00">
      <w:pPr>
        <w:pStyle w:val="ListParagraph"/>
        <w:numPr>
          <w:ilvl w:val="0"/>
          <w:numId w:val="39"/>
        </w:numPr>
        <w:spacing w:after="240"/>
        <w:ind w:left="1440" w:hanging="720"/>
        <w:contextualSpacing w:val="0"/>
        <w:rPr>
          <w:rFonts w:eastAsiaTheme="majorEastAsia" w:cstheme="majorBidi"/>
        </w:rPr>
      </w:pPr>
      <w:r w:rsidRPr="00D858C6">
        <w:t>Train Sale Participants</w:t>
      </w:r>
      <w:r w:rsidR="00543D60">
        <w:t xml:space="preserve">: </w:t>
      </w:r>
      <w:r w:rsidR="00D858C6" w:rsidRPr="00543D60">
        <w:rPr>
          <w:rFonts w:eastAsiaTheme="majorEastAsia" w:cstheme="majorBidi"/>
        </w:rPr>
        <w:t>Sale participants should get an orientation to the sale and their responsibilities</w:t>
      </w:r>
    </w:p>
    <w:p w14:paraId="0BC2D38B" w14:textId="409EB13F" w:rsidR="00D858C6" w:rsidRDefault="00372EB9" w:rsidP="00A02D00">
      <w:pPr>
        <w:pStyle w:val="ListParagraph"/>
        <w:numPr>
          <w:ilvl w:val="0"/>
          <w:numId w:val="10"/>
        </w:numPr>
        <w:spacing w:after="240"/>
        <w:contextualSpacing w:val="0"/>
        <w:rPr>
          <w:rFonts w:eastAsiaTheme="majorEastAsia" w:cstheme="majorBidi"/>
        </w:rPr>
      </w:pPr>
      <w:r>
        <w:rPr>
          <w:rFonts w:eastAsiaTheme="majorEastAsia" w:cstheme="majorBidi"/>
        </w:rPr>
        <w:t>The item(s) being sold</w:t>
      </w:r>
      <w:r w:rsidR="00A042F8">
        <w:rPr>
          <w:rFonts w:eastAsiaTheme="majorEastAsia" w:cstheme="majorBidi"/>
        </w:rPr>
        <w:t>,</w:t>
      </w:r>
    </w:p>
    <w:p w14:paraId="41DC6B5A" w14:textId="23028C0A" w:rsidR="00372EB9" w:rsidRDefault="00372EB9" w:rsidP="00A02D00">
      <w:pPr>
        <w:pStyle w:val="ListParagraph"/>
        <w:numPr>
          <w:ilvl w:val="0"/>
          <w:numId w:val="10"/>
        </w:numPr>
        <w:spacing w:after="240"/>
        <w:contextualSpacing w:val="0"/>
        <w:rPr>
          <w:rFonts w:eastAsiaTheme="majorEastAsia" w:cstheme="majorBidi"/>
        </w:rPr>
      </w:pPr>
      <w:r>
        <w:rPr>
          <w:rFonts w:eastAsiaTheme="majorEastAsia" w:cstheme="majorBidi"/>
        </w:rPr>
        <w:t>The process and timeline for picking up/returning unsold items</w:t>
      </w:r>
      <w:r w:rsidR="00A042F8">
        <w:rPr>
          <w:rFonts w:eastAsiaTheme="majorEastAsia" w:cstheme="majorBidi"/>
        </w:rPr>
        <w:t>,</w:t>
      </w:r>
    </w:p>
    <w:p w14:paraId="2402D950" w14:textId="33C3206B" w:rsidR="00372EB9" w:rsidRDefault="00372EB9" w:rsidP="00A02D00">
      <w:pPr>
        <w:pStyle w:val="ListParagraph"/>
        <w:numPr>
          <w:ilvl w:val="0"/>
          <w:numId w:val="10"/>
        </w:numPr>
        <w:spacing w:after="240"/>
        <w:contextualSpacing w:val="0"/>
        <w:rPr>
          <w:rFonts w:eastAsiaTheme="majorEastAsia" w:cstheme="majorBidi"/>
        </w:rPr>
      </w:pPr>
      <w:r>
        <w:rPr>
          <w:rFonts w:eastAsiaTheme="majorEastAsia" w:cstheme="majorBidi"/>
        </w:rPr>
        <w:t>The process for handling payments</w:t>
      </w:r>
      <w:r w:rsidR="00A042F8">
        <w:rPr>
          <w:rFonts w:eastAsiaTheme="majorEastAsia" w:cstheme="majorBidi"/>
        </w:rPr>
        <w:t>,</w:t>
      </w:r>
    </w:p>
    <w:p w14:paraId="0392E1FB" w14:textId="5FBF78F8" w:rsidR="00372EB9" w:rsidRDefault="00372EB9" w:rsidP="00A02D00">
      <w:pPr>
        <w:pStyle w:val="ListParagraph"/>
        <w:numPr>
          <w:ilvl w:val="0"/>
          <w:numId w:val="10"/>
        </w:numPr>
        <w:spacing w:after="240"/>
        <w:contextualSpacing w:val="0"/>
        <w:rPr>
          <w:rFonts w:eastAsiaTheme="majorEastAsia" w:cstheme="majorBidi"/>
        </w:rPr>
      </w:pPr>
      <w:r>
        <w:rPr>
          <w:rFonts w:eastAsiaTheme="majorEastAsia" w:cstheme="majorBidi"/>
        </w:rPr>
        <w:t>The end date for the sale</w:t>
      </w:r>
      <w:r w:rsidR="00A042F8">
        <w:rPr>
          <w:rFonts w:eastAsiaTheme="majorEastAsia" w:cstheme="majorBidi"/>
        </w:rPr>
        <w:t>,</w:t>
      </w:r>
    </w:p>
    <w:p w14:paraId="705BA7E2" w14:textId="4F90A29A" w:rsidR="00372EB9" w:rsidRDefault="00372EB9" w:rsidP="00A02D00">
      <w:pPr>
        <w:pStyle w:val="ListParagraph"/>
        <w:numPr>
          <w:ilvl w:val="0"/>
          <w:numId w:val="10"/>
        </w:numPr>
        <w:spacing w:after="240"/>
        <w:contextualSpacing w:val="0"/>
        <w:rPr>
          <w:rFonts w:eastAsiaTheme="majorEastAsia" w:cstheme="majorBidi"/>
        </w:rPr>
      </w:pPr>
      <w:r>
        <w:rPr>
          <w:rFonts w:eastAsiaTheme="majorEastAsia" w:cstheme="majorBidi"/>
        </w:rPr>
        <w:t>Any incentives being offered for meeting a goal</w:t>
      </w:r>
      <w:r w:rsidR="00A042F8">
        <w:rPr>
          <w:rFonts w:eastAsiaTheme="majorEastAsia" w:cstheme="majorBidi"/>
        </w:rPr>
        <w:t>,</w:t>
      </w:r>
    </w:p>
    <w:p w14:paraId="3E8F120B" w14:textId="713CB2A7" w:rsidR="00372EB9" w:rsidRPr="00D858C6" w:rsidRDefault="00372EB9" w:rsidP="00A02D00">
      <w:pPr>
        <w:pStyle w:val="ListParagraph"/>
        <w:numPr>
          <w:ilvl w:val="0"/>
          <w:numId w:val="10"/>
        </w:numPr>
        <w:spacing w:after="240"/>
        <w:contextualSpacing w:val="0"/>
        <w:rPr>
          <w:rFonts w:eastAsiaTheme="majorEastAsia" w:cstheme="majorBidi"/>
        </w:rPr>
      </w:pPr>
      <w:r>
        <w:rPr>
          <w:rFonts w:eastAsiaTheme="majorEastAsia" w:cstheme="majorBidi"/>
        </w:rPr>
        <w:lastRenderedPageBreak/>
        <w:t>What the proceeds will be used for (</w:t>
      </w:r>
      <w:r w:rsidR="007C3921">
        <w:rPr>
          <w:rFonts w:eastAsiaTheme="majorEastAsia" w:cstheme="majorBidi"/>
        </w:rPr>
        <w:t xml:space="preserve">proceeds </w:t>
      </w:r>
      <w:r>
        <w:rPr>
          <w:rFonts w:eastAsiaTheme="majorEastAsia" w:cstheme="majorBidi"/>
        </w:rPr>
        <w:t>cannot be credited directly to individuals)</w:t>
      </w:r>
      <w:r w:rsidR="00A042F8">
        <w:rPr>
          <w:rFonts w:eastAsiaTheme="majorEastAsia" w:cstheme="majorBidi"/>
        </w:rPr>
        <w:t>.</w:t>
      </w:r>
    </w:p>
    <w:p w14:paraId="3C55E975" w14:textId="45553771" w:rsidR="006636A6" w:rsidRPr="00372EB9" w:rsidRDefault="00372EB9" w:rsidP="00A02D00">
      <w:pPr>
        <w:pStyle w:val="ListParagraph"/>
        <w:numPr>
          <w:ilvl w:val="0"/>
          <w:numId w:val="39"/>
        </w:numPr>
        <w:spacing w:after="240"/>
        <w:ind w:left="1440" w:hanging="720"/>
        <w:contextualSpacing w:val="0"/>
        <w:rPr>
          <w:rFonts w:eastAsiaTheme="majorEastAsia" w:cstheme="majorBidi"/>
        </w:rPr>
      </w:pPr>
      <w:r>
        <w:t xml:space="preserve">Receive &amp; </w:t>
      </w:r>
      <w:r w:rsidR="006636A6" w:rsidRPr="00D858C6">
        <w:t>Distribute Product(s)</w:t>
      </w:r>
      <w:r w:rsidR="00A042F8">
        <w:t>.</w:t>
      </w:r>
    </w:p>
    <w:p w14:paraId="1B9A97BD" w14:textId="0B0E466F" w:rsidR="00372EB9" w:rsidRDefault="00372EB9" w:rsidP="00A02D00">
      <w:pPr>
        <w:pStyle w:val="ListParagraph"/>
        <w:numPr>
          <w:ilvl w:val="0"/>
          <w:numId w:val="41"/>
        </w:numPr>
        <w:spacing w:after="240"/>
        <w:ind w:left="2160" w:hanging="720"/>
        <w:contextualSpacing w:val="0"/>
        <w:rPr>
          <w:rFonts w:eastAsiaTheme="majorEastAsia" w:cstheme="majorBidi"/>
        </w:rPr>
      </w:pPr>
      <w:r>
        <w:rPr>
          <w:rFonts w:eastAsiaTheme="majorEastAsia" w:cstheme="majorBidi"/>
        </w:rPr>
        <w:t>Products should be received to the location where they will be stored until distribution (if possible)</w:t>
      </w:r>
    </w:p>
    <w:p w14:paraId="3DB0B723" w14:textId="6CE771C0" w:rsidR="00372EB9" w:rsidRDefault="00372EB9" w:rsidP="00A02D00">
      <w:pPr>
        <w:pStyle w:val="ListParagraph"/>
        <w:numPr>
          <w:ilvl w:val="0"/>
          <w:numId w:val="41"/>
        </w:numPr>
        <w:spacing w:after="240"/>
        <w:ind w:left="2160" w:hanging="720"/>
        <w:contextualSpacing w:val="0"/>
        <w:rPr>
          <w:rFonts w:eastAsiaTheme="majorEastAsia" w:cstheme="majorBidi"/>
        </w:rPr>
      </w:pPr>
      <w:r>
        <w:rPr>
          <w:rFonts w:eastAsiaTheme="majorEastAsia" w:cstheme="majorBidi"/>
        </w:rPr>
        <w:t xml:space="preserve">Distribution at a meeting night may be recommended, </w:t>
      </w:r>
      <w:r w:rsidR="00B01F86">
        <w:rPr>
          <w:rFonts w:eastAsiaTheme="majorEastAsia" w:cstheme="majorBidi"/>
        </w:rPr>
        <w:t>but it may be distracting.</w:t>
      </w:r>
    </w:p>
    <w:p w14:paraId="0603C385" w14:textId="003532D5" w:rsidR="00B01F86" w:rsidRDefault="00B01F86" w:rsidP="00A02D00">
      <w:pPr>
        <w:pStyle w:val="ListParagraph"/>
        <w:numPr>
          <w:ilvl w:val="0"/>
          <w:numId w:val="41"/>
        </w:numPr>
        <w:spacing w:after="240"/>
        <w:ind w:left="2160" w:hanging="720"/>
        <w:contextualSpacing w:val="0"/>
        <w:rPr>
          <w:rFonts w:eastAsiaTheme="majorEastAsia" w:cstheme="majorBidi"/>
        </w:rPr>
      </w:pPr>
      <w:r>
        <w:rPr>
          <w:rFonts w:eastAsiaTheme="majorEastAsia" w:cstheme="majorBidi"/>
        </w:rPr>
        <w:t>Distribution on a weekend-day might be recommended, but it may be an additional challenge for participants and their families to arrange pickup.</w:t>
      </w:r>
    </w:p>
    <w:p w14:paraId="13EBD73E" w14:textId="0396A56F" w:rsidR="00B01F86" w:rsidRPr="00D858C6" w:rsidRDefault="00B01F86" w:rsidP="00A02D00">
      <w:pPr>
        <w:pStyle w:val="ListParagraph"/>
        <w:numPr>
          <w:ilvl w:val="0"/>
          <w:numId w:val="41"/>
        </w:numPr>
        <w:spacing w:after="240"/>
        <w:ind w:left="2160" w:hanging="720"/>
        <w:contextualSpacing w:val="0"/>
        <w:rPr>
          <w:rFonts w:eastAsiaTheme="majorEastAsia" w:cstheme="majorBidi"/>
        </w:rPr>
      </w:pPr>
      <w:r>
        <w:rPr>
          <w:rFonts w:eastAsiaTheme="majorEastAsia" w:cstheme="majorBidi"/>
        </w:rPr>
        <w:t xml:space="preserve">If the sale is a “Pre-Order” you may be able to order the final products and have them shipped directly to each purchaser (if you’ve collected addresses, </w:t>
      </w:r>
      <w:proofErr w:type="spellStart"/>
      <w:r>
        <w:rPr>
          <w:rFonts w:eastAsiaTheme="majorEastAsia" w:cstheme="majorBidi"/>
        </w:rPr>
        <w:t>etc</w:t>
      </w:r>
      <w:proofErr w:type="spellEnd"/>
      <w:r>
        <w:rPr>
          <w:rFonts w:eastAsiaTheme="majorEastAsia" w:cstheme="majorBidi"/>
        </w:rPr>
        <w:t>)</w:t>
      </w:r>
      <w:r w:rsidR="00A042F8">
        <w:rPr>
          <w:rFonts w:eastAsiaTheme="majorEastAsia" w:cstheme="majorBidi"/>
        </w:rPr>
        <w:t>.</w:t>
      </w:r>
      <w:r w:rsidR="007C3921">
        <w:rPr>
          <w:rFonts w:eastAsiaTheme="majorEastAsia" w:cstheme="majorBidi"/>
        </w:rPr>
        <w:br/>
      </w:r>
      <w:r>
        <w:rPr>
          <w:rFonts w:eastAsiaTheme="majorEastAsia" w:cstheme="majorBidi"/>
        </w:rPr>
        <w:br/>
      </w:r>
      <w:r>
        <w:rPr>
          <w:rFonts w:eastAsiaTheme="majorEastAsia" w:cstheme="majorBidi"/>
          <w:b/>
        </w:rPr>
        <w:t>Note:</w:t>
      </w:r>
      <w:r>
        <w:rPr>
          <w:rFonts w:eastAsiaTheme="majorEastAsia" w:cstheme="majorBidi"/>
        </w:rPr>
        <w:t xml:space="preserve"> Be sure to order a few extra items to correct errors or damage from shipping.</w:t>
      </w:r>
    </w:p>
    <w:p w14:paraId="397D5723" w14:textId="56730A08" w:rsidR="006636A6" w:rsidRPr="00D858C6" w:rsidRDefault="006636A6" w:rsidP="00A02D00">
      <w:pPr>
        <w:pStyle w:val="ListParagraph"/>
        <w:numPr>
          <w:ilvl w:val="0"/>
          <w:numId w:val="39"/>
        </w:numPr>
        <w:spacing w:after="240"/>
        <w:ind w:left="1440" w:hanging="720"/>
        <w:contextualSpacing w:val="0"/>
        <w:rPr>
          <w:rFonts w:eastAsiaTheme="majorEastAsia" w:cstheme="majorBidi"/>
        </w:rPr>
      </w:pPr>
      <w:r w:rsidRPr="00D858C6">
        <w:t>Collect &amp; Deposit Proceeds</w:t>
      </w:r>
    </w:p>
    <w:p w14:paraId="1654AD66" w14:textId="50BE76CD" w:rsidR="003E2313" w:rsidRPr="00372EB9" w:rsidRDefault="003E2313" w:rsidP="00A02D00">
      <w:pPr>
        <w:pStyle w:val="ListParagraph"/>
        <w:numPr>
          <w:ilvl w:val="0"/>
          <w:numId w:val="11"/>
        </w:numPr>
        <w:spacing w:after="240"/>
        <w:contextualSpacing w:val="0"/>
        <w:rPr>
          <w:rFonts w:eastAsiaTheme="majorEastAsia" w:cstheme="majorBidi"/>
        </w:rPr>
      </w:pPr>
      <w:r w:rsidRPr="00372EB9">
        <w:rPr>
          <w:rFonts w:eastAsiaTheme="majorEastAsia" w:cstheme="majorBidi"/>
        </w:rPr>
        <w:t>Remember, all proceeds must be deposited into the unit account using the Wing Banker Program</w:t>
      </w:r>
    </w:p>
    <w:p w14:paraId="35E06AFE" w14:textId="2531B434" w:rsidR="003E2313" w:rsidRPr="00372EB9" w:rsidRDefault="003E2313" w:rsidP="00A02D00">
      <w:pPr>
        <w:pStyle w:val="ListParagraph"/>
        <w:numPr>
          <w:ilvl w:val="0"/>
          <w:numId w:val="11"/>
        </w:numPr>
        <w:spacing w:after="240"/>
        <w:contextualSpacing w:val="0"/>
        <w:rPr>
          <w:rFonts w:eastAsiaTheme="majorEastAsia" w:cstheme="majorBidi"/>
        </w:rPr>
      </w:pPr>
      <w:r w:rsidRPr="00372EB9">
        <w:rPr>
          <w:rFonts w:eastAsiaTheme="majorEastAsia" w:cstheme="majorBidi"/>
        </w:rPr>
        <w:t>Refer to the current guidance on the wing website, or contact the Wing Director of Finance or Wing Administrator</w:t>
      </w:r>
    </w:p>
    <w:p w14:paraId="58317EC3" w14:textId="359DD8E5" w:rsidR="00372EB9" w:rsidRPr="00372EB9" w:rsidRDefault="00372EB9" w:rsidP="00A02D00">
      <w:pPr>
        <w:pStyle w:val="ListParagraph"/>
        <w:numPr>
          <w:ilvl w:val="0"/>
          <w:numId w:val="11"/>
        </w:numPr>
        <w:spacing w:after="240"/>
        <w:contextualSpacing w:val="0"/>
        <w:rPr>
          <w:rFonts w:eastAsiaTheme="majorEastAsia" w:cstheme="majorBidi"/>
        </w:rPr>
      </w:pPr>
      <w:r w:rsidRPr="00372EB9">
        <w:rPr>
          <w:rFonts w:eastAsiaTheme="majorEastAsia" w:cstheme="majorBidi"/>
        </w:rPr>
        <w:t>Have a plan for handling different payment methods</w:t>
      </w:r>
      <w:r w:rsidR="00A042F8">
        <w:rPr>
          <w:rFonts w:eastAsiaTheme="majorEastAsia" w:cstheme="majorBidi"/>
        </w:rPr>
        <w:t>.</w:t>
      </w:r>
    </w:p>
    <w:p w14:paraId="7EDB0461" w14:textId="402CA6C3" w:rsidR="00372EB9" w:rsidRDefault="00372EB9" w:rsidP="00A02D00">
      <w:pPr>
        <w:pStyle w:val="ListParagraph"/>
        <w:numPr>
          <w:ilvl w:val="2"/>
          <w:numId w:val="12"/>
        </w:numPr>
        <w:spacing w:after="240"/>
        <w:ind w:left="2520"/>
        <w:contextualSpacing w:val="0"/>
        <w:rPr>
          <w:rFonts w:eastAsiaTheme="majorEastAsia" w:cstheme="majorBidi"/>
        </w:rPr>
      </w:pPr>
      <w:r>
        <w:rPr>
          <w:rFonts w:eastAsiaTheme="majorEastAsia" w:cstheme="majorBidi"/>
        </w:rPr>
        <w:t>Cash</w:t>
      </w:r>
      <w:r w:rsidR="00F226A4">
        <w:rPr>
          <w:rFonts w:eastAsiaTheme="majorEastAsia" w:cstheme="majorBidi"/>
        </w:rPr>
        <w:t>: Pre-printed m</w:t>
      </w:r>
      <w:r>
        <w:rPr>
          <w:rFonts w:eastAsiaTheme="majorEastAsia" w:cstheme="majorBidi"/>
        </w:rPr>
        <w:t>oney envelope</w:t>
      </w:r>
      <w:r w:rsidR="00F226A4">
        <w:rPr>
          <w:rFonts w:eastAsiaTheme="majorEastAsia" w:cstheme="majorBidi"/>
        </w:rPr>
        <w:t xml:space="preserve"> with instructions for participants.</w:t>
      </w:r>
    </w:p>
    <w:p w14:paraId="08D0BCFC" w14:textId="6B6A285F" w:rsidR="00372EB9" w:rsidRDefault="00372EB9" w:rsidP="00A02D00">
      <w:pPr>
        <w:pStyle w:val="ListParagraph"/>
        <w:numPr>
          <w:ilvl w:val="2"/>
          <w:numId w:val="12"/>
        </w:numPr>
        <w:spacing w:after="240"/>
        <w:ind w:left="2520"/>
        <w:contextualSpacing w:val="0"/>
        <w:rPr>
          <w:rFonts w:eastAsiaTheme="majorEastAsia" w:cstheme="majorBidi"/>
        </w:rPr>
      </w:pPr>
      <w:r>
        <w:rPr>
          <w:rFonts w:eastAsiaTheme="majorEastAsia" w:cstheme="majorBidi"/>
        </w:rPr>
        <w:t>Checks</w:t>
      </w:r>
      <w:r w:rsidR="00F226A4">
        <w:rPr>
          <w:rFonts w:eastAsiaTheme="majorEastAsia" w:cstheme="majorBidi"/>
        </w:rPr>
        <w:t>:</w:t>
      </w:r>
      <w:r>
        <w:rPr>
          <w:rFonts w:eastAsiaTheme="majorEastAsia" w:cstheme="majorBidi"/>
        </w:rPr>
        <w:t xml:space="preserve"> Endorsed “For Deposit Only,” then in the same envelope as cash</w:t>
      </w:r>
      <w:r w:rsidR="00F226A4">
        <w:rPr>
          <w:rFonts w:eastAsiaTheme="majorEastAsia" w:cstheme="majorBidi"/>
        </w:rPr>
        <w:t>.</w:t>
      </w:r>
    </w:p>
    <w:p w14:paraId="7009E462" w14:textId="212B7FBB" w:rsidR="004E5B59" w:rsidRPr="004E5B59" w:rsidRDefault="00372EB9" w:rsidP="00A02D00">
      <w:pPr>
        <w:pStyle w:val="ListParagraph"/>
        <w:numPr>
          <w:ilvl w:val="2"/>
          <w:numId w:val="12"/>
        </w:numPr>
        <w:spacing w:after="240"/>
        <w:ind w:left="2520"/>
        <w:contextualSpacing w:val="0"/>
        <w:rPr>
          <w:rFonts w:eastAsiaTheme="majorEastAsia" w:cstheme="majorBidi"/>
        </w:rPr>
      </w:pPr>
      <w:r>
        <w:rPr>
          <w:rFonts w:eastAsiaTheme="majorEastAsia" w:cstheme="majorBidi"/>
        </w:rPr>
        <w:t>Credit Cards</w:t>
      </w:r>
      <w:r w:rsidR="004E5B59">
        <w:rPr>
          <w:rFonts w:eastAsiaTheme="majorEastAsia" w:cstheme="majorBidi"/>
        </w:rPr>
        <w:t>/</w:t>
      </w:r>
      <w:r>
        <w:rPr>
          <w:rFonts w:eastAsiaTheme="majorEastAsia" w:cstheme="majorBidi"/>
        </w:rPr>
        <w:t xml:space="preserve">App-based payment (e.g., </w:t>
      </w:r>
      <w:r w:rsidR="004E5B59">
        <w:rPr>
          <w:rFonts w:eastAsiaTheme="majorEastAsia" w:cstheme="majorBidi"/>
        </w:rPr>
        <w:t xml:space="preserve">Venmo, </w:t>
      </w:r>
      <w:r>
        <w:rPr>
          <w:rFonts w:eastAsiaTheme="majorEastAsia" w:cstheme="majorBidi"/>
        </w:rPr>
        <w:t>PayPal</w:t>
      </w:r>
      <w:r w:rsidR="004E5B59">
        <w:rPr>
          <w:rFonts w:eastAsiaTheme="majorEastAsia" w:cstheme="majorBidi"/>
        </w:rPr>
        <w:t xml:space="preserve">, </w:t>
      </w:r>
      <w:r>
        <w:rPr>
          <w:rFonts w:eastAsiaTheme="majorEastAsia" w:cstheme="majorBidi"/>
        </w:rPr>
        <w:t>Square</w:t>
      </w:r>
      <w:r w:rsidR="00F226A4">
        <w:rPr>
          <w:rFonts w:eastAsiaTheme="majorEastAsia" w:cstheme="majorBidi"/>
        </w:rPr>
        <w:t>, etc.</w:t>
      </w:r>
      <w:r>
        <w:rPr>
          <w:rFonts w:eastAsiaTheme="majorEastAsia" w:cstheme="majorBidi"/>
        </w:rPr>
        <w:t>)</w:t>
      </w:r>
      <w:r w:rsidR="00F226A4">
        <w:rPr>
          <w:rFonts w:eastAsiaTheme="majorEastAsia" w:cstheme="majorBidi"/>
        </w:rPr>
        <w:t>:</w:t>
      </w:r>
      <w:r w:rsidR="004E5B59">
        <w:rPr>
          <w:rFonts w:eastAsiaTheme="majorEastAsia" w:cstheme="majorBidi"/>
        </w:rPr>
        <w:t xml:space="preserve"> </w:t>
      </w:r>
      <w:r w:rsidR="00F226A4">
        <w:rPr>
          <w:rFonts w:eastAsiaTheme="majorEastAsia" w:cstheme="majorBidi"/>
        </w:rPr>
        <w:t>Electronic</w:t>
      </w:r>
      <w:r>
        <w:rPr>
          <w:rFonts w:eastAsiaTheme="majorEastAsia" w:cstheme="majorBidi"/>
        </w:rPr>
        <w:t xml:space="preserve"> payment system</w:t>
      </w:r>
      <w:r w:rsidR="004E5B59">
        <w:rPr>
          <w:rFonts w:eastAsiaTheme="majorEastAsia" w:cstheme="majorBidi"/>
        </w:rPr>
        <w:t>s</w:t>
      </w:r>
      <w:r>
        <w:rPr>
          <w:rFonts w:eastAsiaTheme="majorEastAsia" w:cstheme="majorBidi"/>
        </w:rPr>
        <w:t xml:space="preserve"> must be coordinated with the Wing Director of Finance/Wing Administrator</w:t>
      </w:r>
      <w:r w:rsidR="00F226A4">
        <w:rPr>
          <w:rFonts w:eastAsiaTheme="majorEastAsia" w:cstheme="majorBidi"/>
        </w:rPr>
        <w:t>.</w:t>
      </w:r>
    </w:p>
    <w:p w14:paraId="4A7E5C55" w14:textId="57CC9EE7" w:rsidR="00372EB9" w:rsidRDefault="004E5B59" w:rsidP="00A02D00">
      <w:pPr>
        <w:pStyle w:val="ListParagraph"/>
        <w:numPr>
          <w:ilvl w:val="2"/>
          <w:numId w:val="12"/>
        </w:numPr>
        <w:spacing w:after="240"/>
        <w:ind w:left="2520"/>
        <w:contextualSpacing w:val="0"/>
        <w:rPr>
          <w:rFonts w:eastAsiaTheme="majorEastAsia" w:cstheme="majorBidi"/>
        </w:rPr>
      </w:pPr>
      <w:r>
        <w:rPr>
          <w:rFonts w:eastAsiaTheme="majorEastAsia" w:cstheme="majorBidi"/>
        </w:rPr>
        <w:t>Crypto/</w:t>
      </w:r>
      <w:r w:rsidR="00372EB9">
        <w:rPr>
          <w:rFonts w:eastAsiaTheme="majorEastAsia" w:cstheme="majorBidi"/>
        </w:rPr>
        <w:t>NFT</w:t>
      </w:r>
      <w:r w:rsidR="005B2D87">
        <w:rPr>
          <w:rFonts w:eastAsiaTheme="majorEastAsia" w:cstheme="majorBidi"/>
        </w:rPr>
        <w:t>:</w:t>
      </w:r>
      <w:r w:rsidR="00372EB9">
        <w:rPr>
          <w:rFonts w:eastAsiaTheme="majorEastAsia" w:cstheme="majorBidi"/>
        </w:rPr>
        <w:t xml:space="preserve"> Don’t… Just don’t…</w:t>
      </w:r>
    </w:p>
    <w:p w14:paraId="0C88EC80" w14:textId="3FEE7047" w:rsidR="00B01F86" w:rsidRDefault="00B01F86" w:rsidP="00A02D00">
      <w:pPr>
        <w:pStyle w:val="ListParagraph"/>
        <w:numPr>
          <w:ilvl w:val="0"/>
          <w:numId w:val="11"/>
        </w:numPr>
        <w:spacing w:after="240"/>
        <w:contextualSpacing w:val="0"/>
        <w:rPr>
          <w:rFonts w:eastAsiaTheme="majorEastAsia" w:cstheme="majorBidi"/>
        </w:rPr>
      </w:pPr>
      <w:r>
        <w:rPr>
          <w:rFonts w:eastAsiaTheme="majorEastAsia" w:cstheme="majorBidi"/>
        </w:rPr>
        <w:t>Deposit cash and checks as soon as practical after they are received.</w:t>
      </w:r>
    </w:p>
    <w:p w14:paraId="0C16E87A" w14:textId="31766828" w:rsidR="00A60779" w:rsidRPr="00D858C6" w:rsidRDefault="006636A6" w:rsidP="00A02D00">
      <w:pPr>
        <w:pStyle w:val="ListParagraph"/>
        <w:numPr>
          <w:ilvl w:val="0"/>
          <w:numId w:val="39"/>
        </w:numPr>
        <w:spacing w:after="240"/>
        <w:contextualSpacing w:val="0"/>
        <w:rPr>
          <w:rFonts w:eastAsiaTheme="majorEastAsia" w:cstheme="majorBidi"/>
        </w:rPr>
      </w:pPr>
      <w:r w:rsidRPr="00D858C6">
        <w:t xml:space="preserve">Report individual totals &amp; overall total to stakeholders </w:t>
      </w:r>
    </w:p>
    <w:p w14:paraId="26869967" w14:textId="74AFB323" w:rsidR="003E2313" w:rsidRPr="00B01F86" w:rsidRDefault="003E2313" w:rsidP="00A02D00">
      <w:pPr>
        <w:pStyle w:val="ListParagraph"/>
        <w:numPr>
          <w:ilvl w:val="0"/>
          <w:numId w:val="13"/>
        </w:numPr>
        <w:spacing w:after="240"/>
        <w:contextualSpacing w:val="0"/>
        <w:rPr>
          <w:rFonts w:eastAsiaTheme="majorEastAsia" w:cstheme="majorBidi"/>
        </w:rPr>
      </w:pPr>
      <w:r w:rsidRPr="00B01F86">
        <w:rPr>
          <w:rFonts w:eastAsiaTheme="majorEastAsia" w:cstheme="majorBidi"/>
        </w:rPr>
        <w:lastRenderedPageBreak/>
        <w:t>Individual sales totals may be used to determine any participation incentives:</w:t>
      </w:r>
    </w:p>
    <w:p w14:paraId="69B2BDF5" w14:textId="137849F7" w:rsidR="003E2313" w:rsidRPr="00B01F86" w:rsidRDefault="003E2313" w:rsidP="00A02D00">
      <w:pPr>
        <w:pStyle w:val="ListParagraph"/>
        <w:numPr>
          <w:ilvl w:val="2"/>
          <w:numId w:val="14"/>
        </w:numPr>
        <w:spacing w:after="240"/>
        <w:ind w:left="2520"/>
        <w:contextualSpacing w:val="0"/>
        <w:rPr>
          <w:rFonts w:eastAsiaTheme="majorEastAsia" w:cstheme="majorBidi"/>
        </w:rPr>
      </w:pPr>
      <w:r w:rsidRPr="00B01F86">
        <w:rPr>
          <w:rFonts w:eastAsiaTheme="majorEastAsia" w:cstheme="majorBidi"/>
        </w:rPr>
        <w:t>Element/Flight Pizza Party</w:t>
      </w:r>
    </w:p>
    <w:p w14:paraId="08BA5323" w14:textId="5F3200BF" w:rsidR="003E2313" w:rsidRPr="00B01F86" w:rsidRDefault="003E2313" w:rsidP="00A02D00">
      <w:pPr>
        <w:pStyle w:val="ListParagraph"/>
        <w:numPr>
          <w:ilvl w:val="2"/>
          <w:numId w:val="14"/>
        </w:numPr>
        <w:spacing w:after="240"/>
        <w:ind w:left="2520"/>
        <w:contextualSpacing w:val="0"/>
        <w:rPr>
          <w:rFonts w:eastAsiaTheme="majorEastAsia" w:cstheme="majorBidi"/>
        </w:rPr>
      </w:pPr>
      <w:r w:rsidRPr="00B01F86">
        <w:rPr>
          <w:rFonts w:eastAsiaTheme="majorEastAsia" w:cstheme="majorBidi"/>
        </w:rPr>
        <w:t>Collectible Embroidered Patch</w:t>
      </w:r>
    </w:p>
    <w:p w14:paraId="38CE2C88" w14:textId="1C5389CA" w:rsidR="003E2313" w:rsidRPr="00B01F86" w:rsidRDefault="003E2313" w:rsidP="00A02D00">
      <w:pPr>
        <w:pStyle w:val="ListParagraph"/>
        <w:numPr>
          <w:ilvl w:val="2"/>
          <w:numId w:val="14"/>
        </w:numPr>
        <w:spacing w:after="240"/>
        <w:ind w:left="2520"/>
        <w:contextualSpacing w:val="0"/>
        <w:rPr>
          <w:rFonts w:eastAsiaTheme="majorEastAsia" w:cstheme="majorBidi"/>
        </w:rPr>
      </w:pPr>
      <w:r w:rsidRPr="00B01F86">
        <w:rPr>
          <w:rFonts w:eastAsiaTheme="majorEastAsia" w:cstheme="majorBidi"/>
        </w:rPr>
        <w:t>Entry/entries into a prize drawing</w:t>
      </w:r>
    </w:p>
    <w:p w14:paraId="7AEDF73F" w14:textId="77777777" w:rsidR="003E2313" w:rsidRPr="00B01F86" w:rsidRDefault="003E2313" w:rsidP="00A02D00">
      <w:pPr>
        <w:pStyle w:val="ListParagraph"/>
        <w:numPr>
          <w:ilvl w:val="0"/>
          <w:numId w:val="13"/>
        </w:numPr>
        <w:spacing w:after="240"/>
        <w:contextualSpacing w:val="0"/>
        <w:rPr>
          <w:rFonts w:eastAsiaTheme="majorEastAsia" w:cstheme="majorBidi"/>
        </w:rPr>
      </w:pPr>
      <w:r w:rsidRPr="00B01F86">
        <w:rPr>
          <w:rFonts w:eastAsiaTheme="majorEastAsia" w:cstheme="majorBidi"/>
        </w:rPr>
        <w:t xml:space="preserve">Individual sales totals may NOT be used to determine the distribution or use of proceeds. </w:t>
      </w:r>
    </w:p>
    <w:p w14:paraId="54AED062" w14:textId="77777777" w:rsidR="003E2313" w:rsidRPr="00B01F86" w:rsidRDefault="003E2313" w:rsidP="00A02D00">
      <w:pPr>
        <w:pStyle w:val="ListParagraph"/>
        <w:numPr>
          <w:ilvl w:val="2"/>
          <w:numId w:val="15"/>
        </w:numPr>
        <w:spacing w:after="240"/>
        <w:ind w:left="2520"/>
        <w:contextualSpacing w:val="0"/>
        <w:rPr>
          <w:rFonts w:eastAsiaTheme="majorEastAsia" w:cstheme="majorBidi"/>
        </w:rPr>
      </w:pPr>
      <w:r w:rsidRPr="00B01F86">
        <w:rPr>
          <w:rFonts w:eastAsiaTheme="majorEastAsia" w:cstheme="majorBidi"/>
        </w:rPr>
        <w:t xml:space="preserve">This creates a tax liability for individuals, and </w:t>
      </w:r>
    </w:p>
    <w:p w14:paraId="5B35F57B" w14:textId="5160EFC2" w:rsidR="003E2313" w:rsidRPr="00B01F86" w:rsidRDefault="00543D60" w:rsidP="00A02D00">
      <w:pPr>
        <w:pStyle w:val="ListParagraph"/>
        <w:numPr>
          <w:ilvl w:val="2"/>
          <w:numId w:val="15"/>
        </w:numPr>
        <w:spacing w:after="240"/>
        <w:ind w:left="2520"/>
        <w:contextualSpacing w:val="0"/>
        <w:rPr>
          <w:rFonts w:eastAsiaTheme="majorEastAsia" w:cstheme="majorBidi"/>
        </w:rPr>
      </w:pPr>
      <w:r>
        <w:rPr>
          <w:rFonts w:eastAsiaTheme="majorEastAsia" w:cstheme="majorBidi"/>
        </w:rPr>
        <w:t>It m</w:t>
      </w:r>
      <w:r w:rsidR="003E2313" w:rsidRPr="00B01F86">
        <w:rPr>
          <w:rFonts w:eastAsiaTheme="majorEastAsia" w:cstheme="majorBidi"/>
        </w:rPr>
        <w:t>ay render donations (above and beyond the value of the item sold) as non-deductible on the part of donors.</w:t>
      </w:r>
    </w:p>
    <w:p w14:paraId="4D880AFB" w14:textId="420B18A7" w:rsidR="003E2313" w:rsidRDefault="003E2313" w:rsidP="00A02D00">
      <w:pPr>
        <w:pStyle w:val="ListParagraph"/>
        <w:numPr>
          <w:ilvl w:val="0"/>
          <w:numId w:val="39"/>
        </w:numPr>
        <w:spacing w:after="240"/>
        <w:ind w:left="1440" w:hanging="720"/>
        <w:contextualSpacing w:val="0"/>
        <w:rPr>
          <w:rFonts w:eastAsiaTheme="majorEastAsia" w:cstheme="majorBidi"/>
        </w:rPr>
      </w:pPr>
      <w:r w:rsidRPr="00D858C6">
        <w:rPr>
          <w:rFonts w:eastAsiaTheme="majorEastAsia" w:cstheme="majorBidi"/>
        </w:rPr>
        <w:t>Create an After-Action Report</w:t>
      </w:r>
      <w:r w:rsidR="00543D60">
        <w:rPr>
          <w:rFonts w:eastAsiaTheme="majorEastAsia" w:cstheme="majorBidi"/>
        </w:rPr>
        <w:t xml:space="preserve"> using the Memorandum for Record template</w:t>
      </w:r>
      <w:r w:rsidRPr="00D858C6">
        <w:rPr>
          <w:rFonts w:eastAsiaTheme="majorEastAsia" w:cstheme="majorBidi"/>
        </w:rPr>
        <w:t xml:space="preserve"> to keep in the unit fundraising continuity records</w:t>
      </w:r>
      <w:r w:rsidR="00F226A4">
        <w:rPr>
          <w:rFonts w:eastAsiaTheme="majorEastAsia" w:cstheme="majorBidi"/>
        </w:rPr>
        <w:t>, including:</w:t>
      </w:r>
    </w:p>
    <w:p w14:paraId="2B3FE298" w14:textId="3925A504" w:rsidR="00B01F86" w:rsidRPr="00F226A4" w:rsidRDefault="00B01F86" w:rsidP="00A02D00">
      <w:pPr>
        <w:pStyle w:val="ListParagraph"/>
        <w:numPr>
          <w:ilvl w:val="0"/>
          <w:numId w:val="16"/>
        </w:numPr>
        <w:spacing w:after="240"/>
        <w:contextualSpacing w:val="0"/>
        <w:rPr>
          <w:rFonts w:eastAsiaTheme="majorEastAsia" w:cstheme="majorBidi"/>
        </w:rPr>
      </w:pPr>
      <w:r w:rsidRPr="00F226A4">
        <w:rPr>
          <w:rFonts w:eastAsiaTheme="majorEastAsia" w:cstheme="majorBidi"/>
        </w:rPr>
        <w:t>An executive summary that includes a 1-paragraph explanation of:</w:t>
      </w:r>
    </w:p>
    <w:p w14:paraId="5E62DDE5" w14:textId="4083F956" w:rsidR="00B01F86" w:rsidRDefault="00B01F86" w:rsidP="00A02D00">
      <w:pPr>
        <w:pStyle w:val="ListParagraph"/>
        <w:numPr>
          <w:ilvl w:val="3"/>
          <w:numId w:val="17"/>
        </w:numPr>
        <w:spacing w:after="240"/>
        <w:ind w:left="2520"/>
        <w:contextualSpacing w:val="0"/>
        <w:rPr>
          <w:rFonts w:eastAsiaTheme="majorEastAsia" w:cstheme="majorBidi"/>
        </w:rPr>
      </w:pPr>
      <w:r>
        <w:rPr>
          <w:rFonts w:eastAsiaTheme="majorEastAsia" w:cstheme="majorBidi"/>
        </w:rPr>
        <w:t>What the fundraiser was,</w:t>
      </w:r>
    </w:p>
    <w:p w14:paraId="28E7978A" w14:textId="77777777" w:rsidR="00543D60" w:rsidRDefault="00543D60" w:rsidP="00A02D00">
      <w:pPr>
        <w:pStyle w:val="ListParagraph"/>
        <w:numPr>
          <w:ilvl w:val="3"/>
          <w:numId w:val="17"/>
        </w:numPr>
        <w:spacing w:after="240"/>
        <w:ind w:left="2520"/>
        <w:contextualSpacing w:val="0"/>
        <w:rPr>
          <w:rFonts w:eastAsiaTheme="majorEastAsia" w:cstheme="majorBidi"/>
        </w:rPr>
      </w:pPr>
      <w:r>
        <w:rPr>
          <w:rFonts w:eastAsiaTheme="majorEastAsia" w:cstheme="majorBidi"/>
        </w:rPr>
        <w:t>Whether or not the fundraiser met its goal,</w:t>
      </w:r>
    </w:p>
    <w:p w14:paraId="7DA6E318" w14:textId="4B678B96" w:rsidR="00B01F86" w:rsidRDefault="00B01F86" w:rsidP="00A02D00">
      <w:pPr>
        <w:pStyle w:val="ListParagraph"/>
        <w:numPr>
          <w:ilvl w:val="3"/>
          <w:numId w:val="17"/>
        </w:numPr>
        <w:spacing w:after="240"/>
        <w:ind w:left="2520"/>
        <w:contextualSpacing w:val="0"/>
        <w:rPr>
          <w:rFonts w:eastAsiaTheme="majorEastAsia" w:cstheme="majorBidi"/>
        </w:rPr>
      </w:pPr>
      <w:r>
        <w:rPr>
          <w:rFonts w:eastAsiaTheme="majorEastAsia" w:cstheme="majorBidi"/>
        </w:rPr>
        <w:t xml:space="preserve">Whether or not the fundraiser was a success, </w:t>
      </w:r>
    </w:p>
    <w:p w14:paraId="0ACDFEB9" w14:textId="0F12482C" w:rsidR="00B01F86" w:rsidRDefault="00B01F86" w:rsidP="00A02D00">
      <w:pPr>
        <w:pStyle w:val="ListParagraph"/>
        <w:numPr>
          <w:ilvl w:val="3"/>
          <w:numId w:val="17"/>
        </w:numPr>
        <w:spacing w:after="240"/>
        <w:ind w:left="2520"/>
        <w:contextualSpacing w:val="0"/>
        <w:rPr>
          <w:rFonts w:eastAsiaTheme="majorEastAsia" w:cstheme="majorBidi"/>
        </w:rPr>
      </w:pPr>
      <w:r>
        <w:rPr>
          <w:rFonts w:eastAsiaTheme="majorEastAsia" w:cstheme="majorBidi"/>
        </w:rPr>
        <w:t>Whether or not the fundraiser should be repeated.</w:t>
      </w:r>
    </w:p>
    <w:p w14:paraId="73D397C1" w14:textId="61E0B991" w:rsidR="00B01F86" w:rsidRDefault="00B01F86" w:rsidP="00A02D00">
      <w:pPr>
        <w:pStyle w:val="ListParagraph"/>
        <w:numPr>
          <w:ilvl w:val="0"/>
          <w:numId w:val="16"/>
        </w:numPr>
        <w:spacing w:after="240"/>
        <w:contextualSpacing w:val="0"/>
        <w:rPr>
          <w:rFonts w:eastAsiaTheme="majorEastAsia" w:cstheme="majorBidi"/>
        </w:rPr>
      </w:pPr>
      <w:r>
        <w:rPr>
          <w:rFonts w:eastAsiaTheme="majorEastAsia" w:cstheme="majorBidi"/>
        </w:rPr>
        <w:t>Vendors used, and your opinion on whether or not to retain them in the future</w:t>
      </w:r>
      <w:r w:rsidR="00F226A4">
        <w:rPr>
          <w:rFonts w:eastAsiaTheme="majorEastAsia" w:cstheme="majorBidi"/>
        </w:rPr>
        <w:t>.</w:t>
      </w:r>
    </w:p>
    <w:p w14:paraId="4E47900E" w14:textId="0809EA0F" w:rsidR="00B01F86" w:rsidRDefault="00B01F86" w:rsidP="00A02D00">
      <w:pPr>
        <w:pStyle w:val="ListParagraph"/>
        <w:numPr>
          <w:ilvl w:val="0"/>
          <w:numId w:val="16"/>
        </w:numPr>
        <w:spacing w:after="240"/>
        <w:contextualSpacing w:val="0"/>
        <w:rPr>
          <w:rFonts w:eastAsiaTheme="majorEastAsia" w:cstheme="majorBidi"/>
        </w:rPr>
      </w:pPr>
      <w:r>
        <w:rPr>
          <w:rFonts w:eastAsiaTheme="majorEastAsia" w:cstheme="majorBidi"/>
        </w:rPr>
        <w:t>Items sold, and whether or not you would choose the same again in the future</w:t>
      </w:r>
      <w:r w:rsidR="00F226A4">
        <w:rPr>
          <w:rFonts w:eastAsiaTheme="majorEastAsia" w:cstheme="majorBidi"/>
        </w:rPr>
        <w:t>.</w:t>
      </w:r>
    </w:p>
    <w:p w14:paraId="6246CDD3" w14:textId="79329825" w:rsidR="00B01F86" w:rsidRDefault="00B01F86" w:rsidP="00A02D00">
      <w:pPr>
        <w:pStyle w:val="ListParagraph"/>
        <w:numPr>
          <w:ilvl w:val="0"/>
          <w:numId w:val="16"/>
        </w:numPr>
        <w:spacing w:after="240"/>
        <w:contextualSpacing w:val="0"/>
        <w:rPr>
          <w:rFonts w:eastAsiaTheme="majorEastAsia" w:cstheme="majorBidi"/>
        </w:rPr>
      </w:pPr>
      <w:r>
        <w:rPr>
          <w:rFonts w:eastAsiaTheme="majorEastAsia" w:cstheme="majorBidi"/>
        </w:rPr>
        <w:t>Copies of any written/printed material used, including cash enveloped, advertising flyers, online advertising, training materials for participants, etc.</w:t>
      </w:r>
    </w:p>
    <w:p w14:paraId="2503BF4D" w14:textId="44888534" w:rsidR="00B01F86" w:rsidRDefault="00B01F86" w:rsidP="00A02D00">
      <w:pPr>
        <w:pStyle w:val="ListParagraph"/>
        <w:numPr>
          <w:ilvl w:val="0"/>
          <w:numId w:val="16"/>
        </w:numPr>
        <w:spacing w:after="240"/>
        <w:contextualSpacing w:val="0"/>
        <w:rPr>
          <w:rFonts w:eastAsiaTheme="majorEastAsia" w:cstheme="majorBidi"/>
        </w:rPr>
      </w:pPr>
      <w:r>
        <w:rPr>
          <w:rFonts w:eastAsiaTheme="majorEastAsia" w:cstheme="majorBidi"/>
        </w:rPr>
        <w:t>The proposed budget and actual figures, with any changes that needed to be made annotated</w:t>
      </w:r>
      <w:r w:rsidR="00543D60">
        <w:rPr>
          <w:rFonts w:eastAsiaTheme="majorEastAsia" w:cstheme="majorBidi"/>
        </w:rPr>
        <w:t>,</w:t>
      </w:r>
    </w:p>
    <w:p w14:paraId="7643CC6C" w14:textId="22E6B156" w:rsidR="00F226A4" w:rsidRDefault="00B01F86" w:rsidP="00A02D00">
      <w:pPr>
        <w:pStyle w:val="ListParagraph"/>
        <w:numPr>
          <w:ilvl w:val="0"/>
          <w:numId w:val="16"/>
        </w:numPr>
        <w:spacing w:after="240"/>
        <w:contextualSpacing w:val="0"/>
        <w:rPr>
          <w:rFonts w:eastAsiaTheme="majorEastAsia" w:cstheme="majorBidi"/>
        </w:rPr>
      </w:pPr>
      <w:r>
        <w:rPr>
          <w:rFonts w:eastAsiaTheme="majorEastAsia" w:cstheme="majorBidi"/>
        </w:rPr>
        <w:t>The proposed timeline, with any changes that needed to be made annotated</w:t>
      </w:r>
      <w:r w:rsidR="00F226A4">
        <w:rPr>
          <w:rFonts w:eastAsiaTheme="majorEastAsia" w:cstheme="majorBidi"/>
        </w:rPr>
        <w:t>.</w:t>
      </w:r>
    </w:p>
    <w:p w14:paraId="12A58758" w14:textId="6ED7573D" w:rsidR="00B01F86" w:rsidRPr="00F226A4" w:rsidRDefault="00B01F86" w:rsidP="00A02D00">
      <w:pPr>
        <w:pStyle w:val="ListParagraph"/>
        <w:numPr>
          <w:ilvl w:val="0"/>
          <w:numId w:val="16"/>
        </w:numPr>
        <w:spacing w:after="240"/>
        <w:contextualSpacing w:val="0"/>
        <w:rPr>
          <w:rFonts w:eastAsiaTheme="majorEastAsia" w:cstheme="majorBidi"/>
        </w:rPr>
      </w:pPr>
      <w:r w:rsidRPr="00F226A4">
        <w:rPr>
          <w:rFonts w:eastAsiaTheme="majorEastAsia" w:cstheme="majorBidi"/>
        </w:rPr>
        <w:lastRenderedPageBreak/>
        <w:t>A section of Best Practices that includes items that went well, and items that should be adjusted or improved</w:t>
      </w:r>
      <w:r w:rsidR="00F226A4">
        <w:rPr>
          <w:rFonts w:eastAsiaTheme="majorEastAsia" w:cstheme="majorBidi"/>
        </w:rPr>
        <w:t>.</w:t>
      </w:r>
    </w:p>
    <w:p w14:paraId="1F94D63B" w14:textId="45B5EF04" w:rsidR="005B4398" w:rsidRPr="00B01F86" w:rsidRDefault="005B4398" w:rsidP="00A02D00">
      <w:pPr>
        <w:pStyle w:val="ListParagraph"/>
        <w:numPr>
          <w:ilvl w:val="0"/>
          <w:numId w:val="16"/>
        </w:numPr>
        <w:spacing w:after="240"/>
        <w:contextualSpacing w:val="0"/>
        <w:rPr>
          <w:rFonts w:eastAsiaTheme="majorEastAsia" w:cstheme="majorBidi"/>
        </w:rPr>
      </w:pPr>
      <w:r w:rsidRPr="00B01F86">
        <w:rPr>
          <w:rFonts w:eastAsiaTheme="majorEastAsia" w:cstheme="majorBidi"/>
        </w:rPr>
        <w:t xml:space="preserve">Provide </w:t>
      </w:r>
      <w:r w:rsidR="00F226A4">
        <w:rPr>
          <w:rFonts w:eastAsiaTheme="majorEastAsia" w:cstheme="majorBidi"/>
        </w:rPr>
        <w:t xml:space="preserve">copies </w:t>
      </w:r>
      <w:r w:rsidRPr="00B01F86">
        <w:rPr>
          <w:rFonts w:eastAsiaTheme="majorEastAsia" w:cstheme="majorBidi"/>
        </w:rPr>
        <w:t>to unit leaders</w:t>
      </w:r>
      <w:r w:rsidR="00F226A4">
        <w:rPr>
          <w:rFonts w:eastAsiaTheme="majorEastAsia" w:cstheme="majorBidi"/>
        </w:rPr>
        <w:t xml:space="preserve">, the unit </w:t>
      </w:r>
      <w:r w:rsidRPr="00B01F86">
        <w:rPr>
          <w:rFonts w:eastAsiaTheme="majorEastAsia" w:cstheme="majorBidi"/>
        </w:rPr>
        <w:t xml:space="preserve">finance committee, </w:t>
      </w:r>
      <w:r w:rsidR="00F226A4">
        <w:rPr>
          <w:rFonts w:eastAsiaTheme="majorEastAsia" w:cstheme="majorBidi"/>
        </w:rPr>
        <w:t xml:space="preserve">&amp; </w:t>
      </w:r>
      <w:r w:rsidRPr="00B01F86">
        <w:rPr>
          <w:rFonts w:eastAsiaTheme="majorEastAsia" w:cstheme="majorBidi"/>
        </w:rPr>
        <w:t>wing Director of Development</w:t>
      </w:r>
      <w:r w:rsidR="00F226A4">
        <w:rPr>
          <w:rFonts w:eastAsiaTheme="majorEastAsia" w:cstheme="majorBidi"/>
        </w:rPr>
        <w:t>.</w:t>
      </w:r>
    </w:p>
    <w:p w14:paraId="7992D3CD" w14:textId="39C235C1" w:rsidR="003E2313" w:rsidRPr="00B01F86" w:rsidRDefault="005B4398" w:rsidP="00A02D00">
      <w:pPr>
        <w:pStyle w:val="ListParagraph"/>
        <w:numPr>
          <w:ilvl w:val="0"/>
          <w:numId w:val="16"/>
        </w:numPr>
        <w:spacing w:after="240"/>
        <w:contextualSpacing w:val="0"/>
        <w:rPr>
          <w:rFonts w:asciiTheme="majorHAnsi" w:eastAsiaTheme="majorEastAsia" w:hAnsiTheme="majorHAnsi" w:cstheme="majorBidi"/>
          <w:color w:val="2F5496" w:themeColor="accent1" w:themeShade="BF"/>
          <w:sz w:val="32"/>
          <w:szCs w:val="32"/>
        </w:rPr>
      </w:pPr>
      <w:r w:rsidRPr="00B01F86">
        <w:rPr>
          <w:rFonts w:eastAsiaTheme="majorEastAsia" w:cstheme="majorBidi"/>
        </w:rPr>
        <w:t xml:space="preserve">Keep </w:t>
      </w:r>
      <w:r w:rsidR="00F226A4">
        <w:rPr>
          <w:rFonts w:eastAsiaTheme="majorEastAsia" w:cstheme="majorBidi"/>
        </w:rPr>
        <w:t xml:space="preserve">a copy on file </w:t>
      </w:r>
      <w:r w:rsidRPr="00B01F86">
        <w:rPr>
          <w:rFonts w:eastAsiaTheme="majorEastAsia" w:cstheme="majorBidi"/>
        </w:rPr>
        <w:t>for 3 years, destroy 31 December</w:t>
      </w:r>
      <w:r w:rsidR="00B01F86">
        <w:rPr>
          <w:rFonts w:eastAsiaTheme="majorEastAsia" w:cstheme="majorBidi"/>
        </w:rPr>
        <w:t xml:space="preserve">, per </w:t>
      </w:r>
      <w:r w:rsidR="003E2313" w:rsidRPr="00B01F86">
        <w:rPr>
          <w:rFonts w:eastAsiaTheme="majorEastAsia" w:cstheme="majorBidi"/>
        </w:rPr>
        <w:t>CAPR 10-2, Attachment 1, Table 1, Rule 7</w:t>
      </w:r>
      <w:r w:rsidR="00F226A4">
        <w:rPr>
          <w:rFonts w:eastAsiaTheme="majorEastAsia" w:cstheme="majorBidi"/>
        </w:rPr>
        <w:t>.</w:t>
      </w:r>
    </w:p>
    <w:p w14:paraId="7B9F4F4F" w14:textId="77777777" w:rsidR="00F226A4" w:rsidRDefault="00F226A4">
      <w:pPr>
        <w:rPr>
          <w:rFonts w:asciiTheme="majorHAnsi" w:eastAsiaTheme="majorEastAsia" w:hAnsiTheme="majorHAnsi" w:cstheme="majorBidi"/>
          <w:color w:val="2F5496" w:themeColor="accent1" w:themeShade="BF"/>
          <w:sz w:val="32"/>
          <w:szCs w:val="32"/>
        </w:rPr>
      </w:pPr>
      <w:r>
        <w:br w:type="page"/>
      </w:r>
    </w:p>
    <w:p w14:paraId="4956C9C7" w14:textId="24A8D27A" w:rsidR="00A60779" w:rsidRDefault="00A60779" w:rsidP="00F226A4">
      <w:pPr>
        <w:pStyle w:val="Heading1"/>
        <w:numPr>
          <w:ilvl w:val="0"/>
          <w:numId w:val="1"/>
        </w:numPr>
        <w:spacing w:after="120" w:line="276" w:lineRule="auto"/>
      </w:pPr>
      <w:bookmarkStart w:id="3" w:name="_Toc98945924"/>
      <w:r>
        <w:lastRenderedPageBreak/>
        <w:t>Dining Affiliate Fundraiser Outline</w:t>
      </w:r>
      <w:bookmarkEnd w:id="3"/>
    </w:p>
    <w:p w14:paraId="535FECE1" w14:textId="77777777" w:rsidR="00F14192" w:rsidRPr="001D06D9" w:rsidRDefault="00F14192" w:rsidP="00A02D00">
      <w:pPr>
        <w:pStyle w:val="ListParagraph"/>
        <w:numPr>
          <w:ilvl w:val="0"/>
          <w:numId w:val="2"/>
        </w:numPr>
        <w:rPr>
          <w:rFonts w:asciiTheme="majorHAnsi" w:eastAsiaTheme="majorEastAsia" w:hAnsiTheme="majorHAnsi" w:cstheme="majorBidi"/>
          <w:color w:val="2F5496" w:themeColor="accent1" w:themeShade="BF"/>
          <w:sz w:val="32"/>
          <w:szCs w:val="32"/>
        </w:rPr>
      </w:pPr>
      <w:r>
        <w:t>Identify Project Officer</w:t>
      </w:r>
    </w:p>
    <w:p w14:paraId="220F50A7" w14:textId="77777777" w:rsidR="00F14192" w:rsidRPr="001D06D9" w:rsidRDefault="00F14192" w:rsidP="00F14192">
      <w:pPr>
        <w:rPr>
          <w:rFonts w:asciiTheme="majorHAnsi" w:eastAsiaTheme="majorEastAsia" w:hAnsiTheme="majorHAnsi" w:cstheme="majorBidi"/>
          <w:color w:val="2F5496" w:themeColor="accent1" w:themeShade="BF"/>
          <w:sz w:val="32"/>
          <w:szCs w:val="32"/>
        </w:rPr>
      </w:pPr>
    </w:p>
    <w:tbl>
      <w:tblPr>
        <w:tblStyle w:val="TableGrid"/>
        <w:tblW w:w="0" w:type="auto"/>
        <w:tblLook w:val="04A0" w:firstRow="1" w:lastRow="0" w:firstColumn="1" w:lastColumn="0" w:noHBand="0" w:noVBand="1"/>
      </w:tblPr>
      <w:tblGrid>
        <w:gridCol w:w="9350"/>
      </w:tblGrid>
      <w:tr w:rsidR="00F14192" w:rsidRPr="001D06D9" w14:paraId="4ED1AF98" w14:textId="77777777" w:rsidTr="00A22773">
        <w:tc>
          <w:tcPr>
            <w:tcW w:w="9350" w:type="dxa"/>
            <w:shd w:val="clear" w:color="auto" w:fill="000000" w:themeFill="text1"/>
          </w:tcPr>
          <w:p w14:paraId="4095D323" w14:textId="77777777" w:rsidR="00F14192" w:rsidRPr="001D06D9" w:rsidRDefault="00F14192" w:rsidP="00A22773">
            <w:pPr>
              <w:rPr>
                <w:rFonts w:eastAsiaTheme="majorEastAsia" w:cstheme="majorBidi"/>
                <w:b/>
                <w:color w:val="FFFFFF" w:themeColor="background1"/>
              </w:rPr>
            </w:pPr>
            <w:r w:rsidRPr="001D06D9">
              <w:rPr>
                <w:rFonts w:eastAsiaTheme="majorEastAsia" w:cstheme="majorBidi"/>
                <w:b/>
                <w:color w:val="FFFFFF" w:themeColor="background1"/>
              </w:rPr>
              <w:t>Name</w:t>
            </w:r>
          </w:p>
        </w:tc>
      </w:tr>
      <w:tr w:rsidR="00F14192" w:rsidRPr="001D06D9" w14:paraId="09782E30" w14:textId="77777777" w:rsidTr="00A22773">
        <w:tc>
          <w:tcPr>
            <w:tcW w:w="9350" w:type="dxa"/>
          </w:tcPr>
          <w:p w14:paraId="5D4A37CD" w14:textId="77777777" w:rsidR="00F14192" w:rsidRDefault="00F14192" w:rsidP="00A22773">
            <w:pPr>
              <w:rPr>
                <w:rFonts w:eastAsiaTheme="majorEastAsia" w:cstheme="majorBidi"/>
              </w:rPr>
            </w:pPr>
          </w:p>
          <w:p w14:paraId="034BAEA9" w14:textId="77777777" w:rsidR="00F14192" w:rsidRPr="001D06D9" w:rsidRDefault="00F14192" w:rsidP="00A22773">
            <w:pPr>
              <w:rPr>
                <w:rFonts w:eastAsiaTheme="majorEastAsia" w:cstheme="majorBidi"/>
              </w:rPr>
            </w:pPr>
          </w:p>
        </w:tc>
      </w:tr>
      <w:tr w:rsidR="00F14192" w:rsidRPr="001D06D9" w14:paraId="61A4FF63" w14:textId="77777777" w:rsidTr="00A22773">
        <w:tc>
          <w:tcPr>
            <w:tcW w:w="9350" w:type="dxa"/>
            <w:shd w:val="clear" w:color="auto" w:fill="000000" w:themeFill="text1"/>
          </w:tcPr>
          <w:p w14:paraId="6290A208" w14:textId="77777777" w:rsidR="00F14192" w:rsidRPr="001D06D9" w:rsidRDefault="00F14192" w:rsidP="00A22773">
            <w:pPr>
              <w:rPr>
                <w:rFonts w:eastAsiaTheme="majorEastAsia" w:cstheme="majorBidi"/>
                <w:b/>
                <w:color w:val="FFFFFF" w:themeColor="background1"/>
              </w:rPr>
            </w:pPr>
            <w:r w:rsidRPr="001D06D9">
              <w:rPr>
                <w:rFonts w:eastAsiaTheme="majorEastAsia" w:cstheme="majorBidi"/>
                <w:b/>
                <w:color w:val="FFFFFF" w:themeColor="background1"/>
              </w:rPr>
              <w:t>Duty Position</w:t>
            </w:r>
          </w:p>
        </w:tc>
      </w:tr>
      <w:tr w:rsidR="00F14192" w:rsidRPr="001D06D9" w14:paraId="7967164E" w14:textId="77777777" w:rsidTr="00A22773">
        <w:tc>
          <w:tcPr>
            <w:tcW w:w="9350" w:type="dxa"/>
          </w:tcPr>
          <w:p w14:paraId="11E65880" w14:textId="77777777" w:rsidR="00F14192" w:rsidRDefault="00F14192" w:rsidP="00A22773">
            <w:pPr>
              <w:rPr>
                <w:rFonts w:eastAsiaTheme="majorEastAsia" w:cstheme="majorBidi"/>
              </w:rPr>
            </w:pPr>
          </w:p>
          <w:p w14:paraId="4CDDF0AE" w14:textId="77777777" w:rsidR="00F14192" w:rsidRPr="001D06D9" w:rsidRDefault="00F14192" w:rsidP="00A22773">
            <w:pPr>
              <w:rPr>
                <w:rFonts w:eastAsiaTheme="majorEastAsia" w:cstheme="majorBidi"/>
              </w:rPr>
            </w:pPr>
          </w:p>
        </w:tc>
      </w:tr>
      <w:tr w:rsidR="00F14192" w:rsidRPr="001D06D9" w14:paraId="712EBAEB" w14:textId="77777777" w:rsidTr="00A22773">
        <w:tc>
          <w:tcPr>
            <w:tcW w:w="9350" w:type="dxa"/>
            <w:shd w:val="clear" w:color="auto" w:fill="000000" w:themeFill="text1"/>
          </w:tcPr>
          <w:p w14:paraId="02CF990A" w14:textId="77777777" w:rsidR="00F14192" w:rsidRPr="001D06D9" w:rsidRDefault="00F14192" w:rsidP="00A22773">
            <w:pPr>
              <w:rPr>
                <w:rFonts w:eastAsiaTheme="majorEastAsia" w:cstheme="majorBidi"/>
                <w:b/>
                <w:color w:val="FFFFFF" w:themeColor="background1"/>
              </w:rPr>
            </w:pPr>
            <w:r w:rsidRPr="001D06D9">
              <w:rPr>
                <w:rFonts w:eastAsiaTheme="majorEastAsia" w:cstheme="majorBidi"/>
                <w:b/>
                <w:color w:val="FFFFFF" w:themeColor="background1"/>
              </w:rPr>
              <w:t>Describe time available for this project:</w:t>
            </w:r>
          </w:p>
        </w:tc>
      </w:tr>
      <w:tr w:rsidR="00F14192" w:rsidRPr="001D06D9" w14:paraId="167F38A1" w14:textId="77777777" w:rsidTr="00A22773">
        <w:tc>
          <w:tcPr>
            <w:tcW w:w="9350" w:type="dxa"/>
          </w:tcPr>
          <w:p w14:paraId="28C5C29C" w14:textId="77777777" w:rsidR="00F14192" w:rsidRDefault="00F14192" w:rsidP="00A22773">
            <w:pPr>
              <w:rPr>
                <w:rFonts w:eastAsiaTheme="majorEastAsia" w:cstheme="majorBidi"/>
              </w:rPr>
            </w:pPr>
          </w:p>
          <w:p w14:paraId="45C7A12E" w14:textId="77777777" w:rsidR="00F14192" w:rsidRPr="001D06D9" w:rsidRDefault="00F14192" w:rsidP="00A22773">
            <w:pPr>
              <w:rPr>
                <w:rFonts w:eastAsiaTheme="majorEastAsia" w:cstheme="majorBidi"/>
              </w:rPr>
            </w:pPr>
          </w:p>
        </w:tc>
      </w:tr>
      <w:tr w:rsidR="00F14192" w:rsidRPr="001D06D9" w14:paraId="512A45D8" w14:textId="77777777" w:rsidTr="00A22773">
        <w:tc>
          <w:tcPr>
            <w:tcW w:w="9350" w:type="dxa"/>
            <w:shd w:val="clear" w:color="auto" w:fill="000000" w:themeFill="text1"/>
          </w:tcPr>
          <w:p w14:paraId="29AC46F1" w14:textId="77777777" w:rsidR="00F14192" w:rsidRPr="001D06D9" w:rsidRDefault="00F14192" w:rsidP="00A22773">
            <w:pPr>
              <w:rPr>
                <w:rFonts w:eastAsiaTheme="majorEastAsia" w:cstheme="majorBidi"/>
                <w:b/>
              </w:rPr>
            </w:pPr>
            <w:r w:rsidRPr="001D06D9">
              <w:rPr>
                <w:rFonts w:eastAsiaTheme="majorEastAsia" w:cstheme="majorBidi"/>
                <w:b/>
                <w:color w:val="FFFFFF" w:themeColor="background1"/>
              </w:rPr>
              <w:t>Describe previous experience for this project:</w:t>
            </w:r>
          </w:p>
        </w:tc>
      </w:tr>
      <w:tr w:rsidR="00F14192" w:rsidRPr="001D06D9" w14:paraId="60237130" w14:textId="77777777" w:rsidTr="00A22773">
        <w:tc>
          <w:tcPr>
            <w:tcW w:w="9350" w:type="dxa"/>
          </w:tcPr>
          <w:p w14:paraId="5DC65572" w14:textId="77777777" w:rsidR="00F14192" w:rsidRDefault="00F14192" w:rsidP="00A22773">
            <w:pPr>
              <w:rPr>
                <w:rFonts w:eastAsiaTheme="majorEastAsia" w:cstheme="majorBidi"/>
              </w:rPr>
            </w:pPr>
          </w:p>
          <w:p w14:paraId="1CC8D86C" w14:textId="77777777" w:rsidR="00F14192" w:rsidRDefault="00F14192" w:rsidP="00A22773">
            <w:pPr>
              <w:rPr>
                <w:rFonts w:eastAsiaTheme="majorEastAsia" w:cstheme="majorBidi"/>
              </w:rPr>
            </w:pPr>
          </w:p>
        </w:tc>
      </w:tr>
      <w:tr w:rsidR="00F14192" w:rsidRPr="001D06D9" w14:paraId="61DD3AF8" w14:textId="77777777" w:rsidTr="00A22773">
        <w:tc>
          <w:tcPr>
            <w:tcW w:w="9350" w:type="dxa"/>
            <w:shd w:val="clear" w:color="auto" w:fill="000000" w:themeFill="text1"/>
          </w:tcPr>
          <w:p w14:paraId="4ABA22FE" w14:textId="77777777" w:rsidR="00F14192" w:rsidRPr="001D06D9" w:rsidRDefault="00F14192" w:rsidP="00A22773">
            <w:pPr>
              <w:rPr>
                <w:rFonts w:eastAsiaTheme="majorEastAsia" w:cstheme="majorBidi"/>
                <w:b/>
                <w:color w:val="FFFFFF" w:themeColor="background1"/>
              </w:rPr>
            </w:pPr>
            <w:r w:rsidRPr="001D06D9">
              <w:rPr>
                <w:rFonts w:eastAsiaTheme="majorEastAsia" w:cstheme="majorBidi"/>
                <w:b/>
                <w:color w:val="FFFFFF" w:themeColor="background1"/>
              </w:rPr>
              <w:t>Describe additional resources needed for this project:</w:t>
            </w:r>
          </w:p>
        </w:tc>
      </w:tr>
      <w:tr w:rsidR="00F14192" w:rsidRPr="001D06D9" w14:paraId="0A3EFF82" w14:textId="77777777" w:rsidTr="00A22773">
        <w:tc>
          <w:tcPr>
            <w:tcW w:w="9350" w:type="dxa"/>
          </w:tcPr>
          <w:p w14:paraId="7F2C2DFB" w14:textId="77777777" w:rsidR="00F14192" w:rsidRDefault="00F14192" w:rsidP="00A22773">
            <w:pPr>
              <w:rPr>
                <w:rFonts w:eastAsiaTheme="majorEastAsia" w:cstheme="majorBidi"/>
              </w:rPr>
            </w:pPr>
          </w:p>
          <w:p w14:paraId="5CECF9FB" w14:textId="77777777" w:rsidR="00F14192" w:rsidRDefault="00F14192" w:rsidP="00A22773">
            <w:pPr>
              <w:rPr>
                <w:rFonts w:eastAsiaTheme="majorEastAsia" w:cstheme="majorBidi"/>
              </w:rPr>
            </w:pPr>
          </w:p>
        </w:tc>
      </w:tr>
    </w:tbl>
    <w:p w14:paraId="2DDCD23A" w14:textId="77777777" w:rsidR="00F14192" w:rsidRDefault="00F14192" w:rsidP="00F14192">
      <w:pPr>
        <w:rPr>
          <w:rFonts w:asciiTheme="majorHAnsi" w:eastAsiaTheme="majorEastAsia" w:hAnsiTheme="majorHAnsi" w:cstheme="majorBidi"/>
          <w:color w:val="2F5496" w:themeColor="accent1" w:themeShade="BF"/>
          <w:sz w:val="32"/>
          <w:szCs w:val="32"/>
        </w:rPr>
      </w:pPr>
    </w:p>
    <w:p w14:paraId="0B79D729" w14:textId="77777777" w:rsidR="00F14192" w:rsidRPr="001D06D9" w:rsidRDefault="00F14192" w:rsidP="00A02D00">
      <w:pPr>
        <w:pStyle w:val="ListParagraph"/>
        <w:numPr>
          <w:ilvl w:val="0"/>
          <w:numId w:val="2"/>
        </w:numPr>
        <w:rPr>
          <w:rFonts w:asciiTheme="majorHAnsi" w:eastAsiaTheme="majorEastAsia" w:hAnsiTheme="majorHAnsi" w:cstheme="majorBidi"/>
          <w:color w:val="2F5496" w:themeColor="accent1" w:themeShade="BF"/>
          <w:sz w:val="32"/>
          <w:szCs w:val="32"/>
        </w:rPr>
      </w:pPr>
      <w:r>
        <w:t>Develop Fundraiser Budget</w:t>
      </w:r>
      <w:r>
        <w:br/>
      </w:r>
    </w:p>
    <w:tbl>
      <w:tblPr>
        <w:tblStyle w:val="TableGrid"/>
        <w:tblW w:w="9625" w:type="dxa"/>
        <w:tblLook w:val="04A0" w:firstRow="1" w:lastRow="0" w:firstColumn="1" w:lastColumn="0" w:noHBand="0" w:noVBand="1"/>
      </w:tblPr>
      <w:tblGrid>
        <w:gridCol w:w="445"/>
        <w:gridCol w:w="4320"/>
        <w:gridCol w:w="1530"/>
        <w:gridCol w:w="1800"/>
        <w:gridCol w:w="1530"/>
      </w:tblGrid>
      <w:tr w:rsidR="00F14192" w:rsidRPr="005B4398" w14:paraId="50DB03E7" w14:textId="77777777" w:rsidTr="00EB14A9">
        <w:tc>
          <w:tcPr>
            <w:tcW w:w="4765" w:type="dxa"/>
            <w:gridSpan w:val="2"/>
            <w:tcBorders>
              <w:right w:val="single" w:sz="4" w:space="0" w:color="FFFFFF" w:themeColor="background1"/>
            </w:tcBorders>
            <w:shd w:val="clear" w:color="auto" w:fill="000000" w:themeFill="text1"/>
          </w:tcPr>
          <w:p w14:paraId="5C3FFC6F" w14:textId="77777777" w:rsidR="00F14192" w:rsidRPr="005B4398" w:rsidRDefault="00F14192" w:rsidP="00A22773">
            <w:pPr>
              <w:rPr>
                <w:rFonts w:eastAsiaTheme="majorEastAsia" w:cstheme="majorBidi"/>
                <w:b/>
                <w:color w:val="FFFFFF" w:themeColor="background1"/>
              </w:rPr>
            </w:pPr>
            <w:r w:rsidRPr="005B4398">
              <w:rPr>
                <w:rFonts w:eastAsiaTheme="majorEastAsia" w:cstheme="majorBidi"/>
                <w:b/>
                <w:color w:val="FFFFFF" w:themeColor="background1"/>
              </w:rPr>
              <w:t>Income</w:t>
            </w:r>
          </w:p>
        </w:tc>
        <w:tc>
          <w:tcPr>
            <w:tcW w:w="1530" w:type="dxa"/>
            <w:tcBorders>
              <w:left w:val="single" w:sz="4" w:space="0" w:color="FFFFFF" w:themeColor="background1"/>
              <w:right w:val="single" w:sz="4" w:space="0" w:color="FFFFFF" w:themeColor="background1"/>
            </w:tcBorders>
            <w:shd w:val="clear" w:color="auto" w:fill="000000" w:themeFill="text1"/>
          </w:tcPr>
          <w:p w14:paraId="1DC4258A" w14:textId="77777777" w:rsidR="00F14192" w:rsidRPr="005B4398" w:rsidRDefault="00F14192" w:rsidP="00A22773">
            <w:pPr>
              <w:jc w:val="center"/>
              <w:rPr>
                <w:rFonts w:eastAsiaTheme="majorEastAsia" w:cstheme="majorBidi"/>
                <w:b/>
                <w:color w:val="FFFFFF" w:themeColor="background1"/>
              </w:rPr>
            </w:pPr>
            <w:r>
              <w:rPr>
                <w:rFonts w:eastAsiaTheme="majorEastAsia" w:cstheme="majorBidi"/>
                <w:b/>
                <w:color w:val="FFFFFF" w:themeColor="background1"/>
              </w:rPr>
              <w:t># of Units</w:t>
            </w:r>
          </w:p>
        </w:tc>
        <w:tc>
          <w:tcPr>
            <w:tcW w:w="1800" w:type="dxa"/>
            <w:tcBorders>
              <w:left w:val="single" w:sz="4" w:space="0" w:color="FFFFFF" w:themeColor="background1"/>
              <w:right w:val="single" w:sz="4" w:space="0" w:color="FFFFFF" w:themeColor="background1"/>
            </w:tcBorders>
            <w:shd w:val="clear" w:color="auto" w:fill="000000" w:themeFill="text1"/>
          </w:tcPr>
          <w:p w14:paraId="08E0D23D" w14:textId="77777777" w:rsidR="00F14192" w:rsidRPr="005B4398" w:rsidRDefault="00F14192" w:rsidP="00A22773">
            <w:pPr>
              <w:jc w:val="center"/>
              <w:rPr>
                <w:rFonts w:eastAsiaTheme="majorEastAsia" w:cstheme="majorBidi"/>
                <w:b/>
                <w:color w:val="FFFFFF" w:themeColor="background1"/>
              </w:rPr>
            </w:pPr>
            <w:r>
              <w:rPr>
                <w:rFonts w:eastAsiaTheme="majorEastAsia" w:cstheme="majorBidi"/>
                <w:b/>
                <w:color w:val="FFFFFF" w:themeColor="background1"/>
              </w:rPr>
              <w:t>$/Unit</w:t>
            </w:r>
          </w:p>
        </w:tc>
        <w:tc>
          <w:tcPr>
            <w:tcW w:w="1530" w:type="dxa"/>
            <w:tcBorders>
              <w:left w:val="single" w:sz="4" w:space="0" w:color="FFFFFF" w:themeColor="background1"/>
            </w:tcBorders>
            <w:shd w:val="clear" w:color="auto" w:fill="000000" w:themeFill="text1"/>
          </w:tcPr>
          <w:p w14:paraId="33EE1CFE" w14:textId="77777777" w:rsidR="00F14192" w:rsidRPr="005B4398" w:rsidRDefault="00F14192" w:rsidP="00A22773">
            <w:pPr>
              <w:jc w:val="center"/>
              <w:rPr>
                <w:rFonts w:eastAsiaTheme="majorEastAsia" w:cstheme="majorBidi"/>
                <w:b/>
                <w:color w:val="FFFFFF" w:themeColor="background1"/>
              </w:rPr>
            </w:pPr>
            <w:r>
              <w:rPr>
                <w:rFonts w:eastAsiaTheme="majorEastAsia" w:cstheme="majorBidi"/>
                <w:b/>
                <w:color w:val="FFFFFF" w:themeColor="background1"/>
              </w:rPr>
              <w:t>Totals</w:t>
            </w:r>
          </w:p>
        </w:tc>
      </w:tr>
      <w:tr w:rsidR="00F14192" w:rsidRPr="005B4398" w14:paraId="4C6D65D7" w14:textId="77777777" w:rsidTr="00F14192">
        <w:tc>
          <w:tcPr>
            <w:tcW w:w="445" w:type="dxa"/>
          </w:tcPr>
          <w:p w14:paraId="7D31A7A1" w14:textId="77777777" w:rsidR="00F14192" w:rsidRPr="005B4398" w:rsidRDefault="00F14192" w:rsidP="00A22773">
            <w:pPr>
              <w:rPr>
                <w:rFonts w:eastAsiaTheme="majorEastAsia" w:cstheme="majorBidi"/>
              </w:rPr>
            </w:pPr>
            <w:r>
              <w:rPr>
                <w:rFonts w:eastAsiaTheme="majorEastAsia" w:cstheme="majorBidi"/>
              </w:rPr>
              <w:t>1.</w:t>
            </w:r>
          </w:p>
        </w:tc>
        <w:tc>
          <w:tcPr>
            <w:tcW w:w="4320" w:type="dxa"/>
          </w:tcPr>
          <w:p w14:paraId="74F8CF36" w14:textId="1B8004EB" w:rsidR="00F14192" w:rsidRPr="005B4398" w:rsidRDefault="00F14192" w:rsidP="00A22773">
            <w:pPr>
              <w:rPr>
                <w:rFonts w:eastAsiaTheme="majorEastAsia" w:cstheme="majorBidi"/>
              </w:rPr>
            </w:pPr>
            <w:r>
              <w:rPr>
                <w:rFonts w:eastAsiaTheme="majorEastAsia" w:cstheme="majorBidi"/>
              </w:rPr>
              <w:t>Donation from Restaurant</w:t>
            </w:r>
          </w:p>
        </w:tc>
        <w:tc>
          <w:tcPr>
            <w:tcW w:w="1530" w:type="dxa"/>
            <w:shd w:val="clear" w:color="auto" w:fill="A6A6A6" w:themeFill="background1" w:themeFillShade="A6"/>
          </w:tcPr>
          <w:p w14:paraId="0832310C" w14:textId="77777777" w:rsidR="00F14192" w:rsidRPr="005B4398" w:rsidRDefault="00F14192" w:rsidP="00A22773">
            <w:pPr>
              <w:rPr>
                <w:rFonts w:eastAsiaTheme="majorEastAsia" w:cstheme="majorBidi"/>
              </w:rPr>
            </w:pPr>
          </w:p>
        </w:tc>
        <w:tc>
          <w:tcPr>
            <w:tcW w:w="1800" w:type="dxa"/>
            <w:shd w:val="clear" w:color="auto" w:fill="A6A6A6" w:themeFill="background1" w:themeFillShade="A6"/>
          </w:tcPr>
          <w:p w14:paraId="08905887" w14:textId="34FD28CD" w:rsidR="00F14192" w:rsidRPr="005B4398" w:rsidRDefault="00F14192" w:rsidP="00A22773">
            <w:pPr>
              <w:rPr>
                <w:rFonts w:eastAsiaTheme="majorEastAsia" w:cstheme="majorBidi"/>
              </w:rPr>
            </w:pPr>
          </w:p>
        </w:tc>
        <w:tc>
          <w:tcPr>
            <w:tcW w:w="1530" w:type="dxa"/>
          </w:tcPr>
          <w:p w14:paraId="24A0EB3E" w14:textId="77777777" w:rsidR="00F14192" w:rsidRPr="005B4398" w:rsidRDefault="00F14192" w:rsidP="00A22773">
            <w:pPr>
              <w:rPr>
                <w:rFonts w:eastAsiaTheme="majorEastAsia" w:cstheme="majorBidi"/>
              </w:rPr>
            </w:pPr>
            <w:r>
              <w:rPr>
                <w:rFonts w:eastAsiaTheme="majorEastAsia" w:cstheme="majorBidi"/>
              </w:rPr>
              <w:t>$</w:t>
            </w:r>
          </w:p>
        </w:tc>
      </w:tr>
      <w:tr w:rsidR="00F14192" w:rsidRPr="005B4398" w14:paraId="0AA48F59" w14:textId="77777777" w:rsidTr="00A22773">
        <w:tc>
          <w:tcPr>
            <w:tcW w:w="445" w:type="dxa"/>
          </w:tcPr>
          <w:p w14:paraId="1BE8CB6A" w14:textId="77777777" w:rsidR="00F14192" w:rsidRPr="005B4398" w:rsidRDefault="00F14192" w:rsidP="00A22773">
            <w:pPr>
              <w:rPr>
                <w:rFonts w:eastAsiaTheme="majorEastAsia" w:cstheme="majorBidi"/>
              </w:rPr>
            </w:pPr>
            <w:r>
              <w:rPr>
                <w:rFonts w:eastAsiaTheme="majorEastAsia" w:cstheme="majorBidi"/>
              </w:rPr>
              <w:t>2.</w:t>
            </w:r>
          </w:p>
        </w:tc>
        <w:tc>
          <w:tcPr>
            <w:tcW w:w="4320" w:type="dxa"/>
          </w:tcPr>
          <w:p w14:paraId="4CD060F9" w14:textId="2EBA1D27" w:rsidR="00F14192" w:rsidRPr="005B4398" w:rsidRDefault="00F14192" w:rsidP="00A22773">
            <w:pPr>
              <w:rPr>
                <w:rFonts w:eastAsiaTheme="majorEastAsia" w:cstheme="majorBidi"/>
              </w:rPr>
            </w:pPr>
            <w:r>
              <w:rPr>
                <w:rFonts w:eastAsiaTheme="majorEastAsia" w:cstheme="majorBidi"/>
              </w:rPr>
              <w:t>Cash Donations</w:t>
            </w:r>
          </w:p>
        </w:tc>
        <w:tc>
          <w:tcPr>
            <w:tcW w:w="1530" w:type="dxa"/>
          </w:tcPr>
          <w:p w14:paraId="71250486" w14:textId="77777777" w:rsidR="00F14192" w:rsidRPr="005B4398" w:rsidRDefault="00F14192" w:rsidP="00A22773">
            <w:pPr>
              <w:rPr>
                <w:rFonts w:eastAsiaTheme="majorEastAsia" w:cstheme="majorBidi"/>
              </w:rPr>
            </w:pPr>
          </w:p>
        </w:tc>
        <w:tc>
          <w:tcPr>
            <w:tcW w:w="1800" w:type="dxa"/>
          </w:tcPr>
          <w:p w14:paraId="342B813E" w14:textId="77777777" w:rsidR="00F14192" w:rsidRPr="005B4398" w:rsidRDefault="00F14192" w:rsidP="00A22773">
            <w:pPr>
              <w:rPr>
                <w:rFonts w:eastAsiaTheme="majorEastAsia" w:cstheme="majorBidi"/>
              </w:rPr>
            </w:pPr>
            <w:r>
              <w:rPr>
                <w:rFonts w:eastAsiaTheme="majorEastAsia" w:cstheme="majorBidi"/>
              </w:rPr>
              <w:t>$</w:t>
            </w:r>
          </w:p>
        </w:tc>
        <w:tc>
          <w:tcPr>
            <w:tcW w:w="1530" w:type="dxa"/>
          </w:tcPr>
          <w:p w14:paraId="0409E50B" w14:textId="77777777" w:rsidR="00F14192" w:rsidRPr="005B4398" w:rsidRDefault="00F14192" w:rsidP="00A22773">
            <w:pPr>
              <w:rPr>
                <w:rFonts w:eastAsiaTheme="majorEastAsia" w:cstheme="majorBidi"/>
              </w:rPr>
            </w:pPr>
            <w:r>
              <w:rPr>
                <w:rFonts w:eastAsiaTheme="majorEastAsia" w:cstheme="majorBidi"/>
              </w:rPr>
              <w:t>$</w:t>
            </w:r>
          </w:p>
        </w:tc>
      </w:tr>
      <w:tr w:rsidR="00F14192" w:rsidRPr="005B4398" w14:paraId="0388A81B" w14:textId="77777777" w:rsidTr="00A22773">
        <w:tc>
          <w:tcPr>
            <w:tcW w:w="445" w:type="dxa"/>
          </w:tcPr>
          <w:p w14:paraId="661BED38" w14:textId="77777777" w:rsidR="00F14192" w:rsidRPr="005B4398" w:rsidRDefault="00F14192" w:rsidP="00A22773">
            <w:pPr>
              <w:rPr>
                <w:rFonts w:eastAsiaTheme="majorEastAsia" w:cstheme="majorBidi"/>
              </w:rPr>
            </w:pPr>
            <w:r>
              <w:rPr>
                <w:rFonts w:eastAsiaTheme="majorEastAsia" w:cstheme="majorBidi"/>
              </w:rPr>
              <w:t>3.</w:t>
            </w:r>
          </w:p>
        </w:tc>
        <w:tc>
          <w:tcPr>
            <w:tcW w:w="4320" w:type="dxa"/>
          </w:tcPr>
          <w:p w14:paraId="58687DC5" w14:textId="77777777" w:rsidR="00F14192" w:rsidRPr="005B4398" w:rsidRDefault="00F14192" w:rsidP="00A22773">
            <w:pPr>
              <w:rPr>
                <w:rFonts w:eastAsiaTheme="majorEastAsia" w:cstheme="majorBidi"/>
              </w:rPr>
            </w:pPr>
            <w:r>
              <w:rPr>
                <w:rFonts w:eastAsiaTheme="majorEastAsia" w:cstheme="majorBidi"/>
              </w:rPr>
              <w:t>In-Kind Donations (Enter Value)</w:t>
            </w:r>
          </w:p>
        </w:tc>
        <w:tc>
          <w:tcPr>
            <w:tcW w:w="1530" w:type="dxa"/>
          </w:tcPr>
          <w:p w14:paraId="3BADD525" w14:textId="77777777" w:rsidR="00F14192" w:rsidRPr="005B4398" w:rsidRDefault="00F14192" w:rsidP="00A22773">
            <w:pPr>
              <w:rPr>
                <w:rFonts w:eastAsiaTheme="majorEastAsia" w:cstheme="majorBidi"/>
              </w:rPr>
            </w:pPr>
          </w:p>
        </w:tc>
        <w:tc>
          <w:tcPr>
            <w:tcW w:w="1800" w:type="dxa"/>
          </w:tcPr>
          <w:p w14:paraId="16D6B978" w14:textId="77777777" w:rsidR="00F14192" w:rsidRPr="005B4398" w:rsidRDefault="00F14192" w:rsidP="00A22773">
            <w:pPr>
              <w:rPr>
                <w:rFonts w:eastAsiaTheme="majorEastAsia" w:cstheme="majorBidi"/>
              </w:rPr>
            </w:pPr>
            <w:r>
              <w:rPr>
                <w:rFonts w:eastAsiaTheme="majorEastAsia" w:cstheme="majorBidi"/>
              </w:rPr>
              <w:t>$</w:t>
            </w:r>
          </w:p>
        </w:tc>
        <w:tc>
          <w:tcPr>
            <w:tcW w:w="1530" w:type="dxa"/>
          </w:tcPr>
          <w:p w14:paraId="4695FFF1" w14:textId="77777777" w:rsidR="00F14192" w:rsidRPr="005B4398" w:rsidRDefault="00F14192" w:rsidP="00A22773">
            <w:pPr>
              <w:rPr>
                <w:rFonts w:eastAsiaTheme="majorEastAsia" w:cstheme="majorBidi"/>
              </w:rPr>
            </w:pPr>
            <w:r>
              <w:rPr>
                <w:rFonts w:eastAsiaTheme="majorEastAsia" w:cstheme="majorBidi"/>
              </w:rPr>
              <w:t>$</w:t>
            </w:r>
          </w:p>
        </w:tc>
      </w:tr>
      <w:tr w:rsidR="00F14192" w:rsidRPr="005B4398" w14:paraId="51AE020A" w14:textId="77777777" w:rsidTr="00A22773">
        <w:tc>
          <w:tcPr>
            <w:tcW w:w="445" w:type="dxa"/>
          </w:tcPr>
          <w:p w14:paraId="2CA5C856" w14:textId="77777777" w:rsidR="00F14192" w:rsidRPr="005B4398" w:rsidRDefault="00F14192" w:rsidP="00A22773">
            <w:pPr>
              <w:rPr>
                <w:rFonts w:eastAsiaTheme="majorEastAsia" w:cstheme="majorBidi"/>
              </w:rPr>
            </w:pPr>
          </w:p>
        </w:tc>
        <w:tc>
          <w:tcPr>
            <w:tcW w:w="4320" w:type="dxa"/>
          </w:tcPr>
          <w:p w14:paraId="6F034B61" w14:textId="77777777" w:rsidR="00F14192" w:rsidRPr="005B4398" w:rsidRDefault="00F14192" w:rsidP="00A22773">
            <w:pPr>
              <w:rPr>
                <w:rFonts w:eastAsiaTheme="majorEastAsia" w:cstheme="majorBidi"/>
              </w:rPr>
            </w:pPr>
          </w:p>
        </w:tc>
        <w:tc>
          <w:tcPr>
            <w:tcW w:w="1530" w:type="dxa"/>
          </w:tcPr>
          <w:p w14:paraId="6C6FB4A8" w14:textId="77777777" w:rsidR="00F14192" w:rsidRPr="005B4398" w:rsidRDefault="00F14192" w:rsidP="00A22773">
            <w:pPr>
              <w:rPr>
                <w:rFonts w:eastAsiaTheme="majorEastAsia" w:cstheme="majorBidi"/>
              </w:rPr>
            </w:pPr>
          </w:p>
        </w:tc>
        <w:tc>
          <w:tcPr>
            <w:tcW w:w="1800" w:type="dxa"/>
          </w:tcPr>
          <w:p w14:paraId="14728AF1" w14:textId="77777777" w:rsidR="00F14192" w:rsidRPr="005B4398" w:rsidRDefault="00F14192" w:rsidP="00A22773">
            <w:pPr>
              <w:rPr>
                <w:rFonts w:eastAsiaTheme="majorEastAsia" w:cstheme="majorBidi"/>
              </w:rPr>
            </w:pPr>
            <w:r>
              <w:rPr>
                <w:rFonts w:eastAsiaTheme="majorEastAsia" w:cstheme="majorBidi"/>
              </w:rPr>
              <w:t>Income Total</w:t>
            </w:r>
          </w:p>
        </w:tc>
        <w:tc>
          <w:tcPr>
            <w:tcW w:w="1530" w:type="dxa"/>
          </w:tcPr>
          <w:p w14:paraId="09490769" w14:textId="77777777" w:rsidR="00F14192" w:rsidRPr="005B4398" w:rsidRDefault="00F14192" w:rsidP="00A22773">
            <w:pPr>
              <w:rPr>
                <w:rFonts w:eastAsiaTheme="majorEastAsia" w:cstheme="majorBidi"/>
              </w:rPr>
            </w:pPr>
            <w:r>
              <w:rPr>
                <w:rFonts w:eastAsiaTheme="majorEastAsia" w:cstheme="majorBidi"/>
              </w:rPr>
              <w:t>$</w:t>
            </w:r>
          </w:p>
        </w:tc>
      </w:tr>
      <w:tr w:rsidR="00F14192" w:rsidRPr="005B4398" w14:paraId="76179DF0" w14:textId="77777777" w:rsidTr="00EB14A9">
        <w:tc>
          <w:tcPr>
            <w:tcW w:w="4765" w:type="dxa"/>
            <w:gridSpan w:val="2"/>
            <w:tcBorders>
              <w:right w:val="single" w:sz="4" w:space="0" w:color="FFFFFF" w:themeColor="background1"/>
            </w:tcBorders>
            <w:shd w:val="clear" w:color="auto" w:fill="000000" w:themeFill="text1"/>
          </w:tcPr>
          <w:p w14:paraId="1B910AA2" w14:textId="77777777" w:rsidR="00F14192" w:rsidRPr="005B4398" w:rsidRDefault="00F14192" w:rsidP="00A22773">
            <w:pPr>
              <w:rPr>
                <w:rFonts w:eastAsiaTheme="majorEastAsia" w:cstheme="majorBidi"/>
                <w:color w:val="2F5496" w:themeColor="accent1" w:themeShade="BF"/>
              </w:rPr>
            </w:pPr>
            <w:r w:rsidRPr="005B4398">
              <w:rPr>
                <w:rFonts w:eastAsiaTheme="majorEastAsia" w:cstheme="majorBidi"/>
                <w:b/>
                <w:color w:val="FFFFFF" w:themeColor="background1"/>
              </w:rPr>
              <w:t>Expense</w:t>
            </w:r>
          </w:p>
        </w:tc>
        <w:tc>
          <w:tcPr>
            <w:tcW w:w="1530" w:type="dxa"/>
            <w:tcBorders>
              <w:left w:val="single" w:sz="4" w:space="0" w:color="FFFFFF" w:themeColor="background1"/>
              <w:right w:val="single" w:sz="4" w:space="0" w:color="FFFFFF" w:themeColor="background1"/>
            </w:tcBorders>
            <w:shd w:val="clear" w:color="auto" w:fill="000000" w:themeFill="text1"/>
          </w:tcPr>
          <w:p w14:paraId="2651A9E4" w14:textId="77777777" w:rsidR="00F14192" w:rsidRPr="005B4398" w:rsidRDefault="00F14192" w:rsidP="00A22773">
            <w:pPr>
              <w:jc w:val="center"/>
              <w:rPr>
                <w:rFonts w:eastAsiaTheme="majorEastAsia" w:cstheme="majorBidi"/>
                <w:color w:val="2F5496" w:themeColor="accent1" w:themeShade="BF"/>
              </w:rPr>
            </w:pPr>
            <w:r>
              <w:rPr>
                <w:rFonts w:eastAsiaTheme="majorEastAsia" w:cstheme="majorBidi"/>
                <w:b/>
                <w:color w:val="FFFFFF" w:themeColor="background1"/>
              </w:rPr>
              <w:t># of Units</w:t>
            </w:r>
          </w:p>
        </w:tc>
        <w:tc>
          <w:tcPr>
            <w:tcW w:w="1800" w:type="dxa"/>
            <w:tcBorders>
              <w:left w:val="single" w:sz="4" w:space="0" w:color="FFFFFF" w:themeColor="background1"/>
              <w:right w:val="single" w:sz="4" w:space="0" w:color="FFFFFF" w:themeColor="background1"/>
            </w:tcBorders>
            <w:shd w:val="clear" w:color="auto" w:fill="000000" w:themeFill="text1"/>
          </w:tcPr>
          <w:p w14:paraId="25EF5CC8" w14:textId="77777777" w:rsidR="00F14192" w:rsidRPr="005B4398" w:rsidRDefault="00F14192" w:rsidP="00A22773">
            <w:pPr>
              <w:jc w:val="center"/>
              <w:rPr>
                <w:rFonts w:eastAsiaTheme="majorEastAsia" w:cstheme="majorBidi"/>
                <w:color w:val="2F5496" w:themeColor="accent1" w:themeShade="BF"/>
              </w:rPr>
            </w:pPr>
            <w:r>
              <w:rPr>
                <w:rFonts w:eastAsiaTheme="majorEastAsia" w:cstheme="majorBidi"/>
                <w:b/>
                <w:color w:val="FFFFFF" w:themeColor="background1"/>
              </w:rPr>
              <w:t>$/Unit</w:t>
            </w:r>
          </w:p>
        </w:tc>
        <w:tc>
          <w:tcPr>
            <w:tcW w:w="1530" w:type="dxa"/>
            <w:tcBorders>
              <w:left w:val="single" w:sz="4" w:space="0" w:color="FFFFFF" w:themeColor="background1"/>
            </w:tcBorders>
            <w:shd w:val="clear" w:color="auto" w:fill="000000" w:themeFill="text1"/>
          </w:tcPr>
          <w:p w14:paraId="6AC72D09" w14:textId="77777777" w:rsidR="00F14192" w:rsidRPr="005B4398" w:rsidRDefault="00F14192" w:rsidP="00A22773">
            <w:pPr>
              <w:jc w:val="center"/>
              <w:rPr>
                <w:rFonts w:eastAsiaTheme="majorEastAsia" w:cstheme="majorBidi"/>
                <w:color w:val="2F5496" w:themeColor="accent1" w:themeShade="BF"/>
              </w:rPr>
            </w:pPr>
            <w:r>
              <w:rPr>
                <w:rFonts w:eastAsiaTheme="majorEastAsia" w:cstheme="majorBidi"/>
                <w:b/>
                <w:color w:val="FFFFFF" w:themeColor="background1"/>
              </w:rPr>
              <w:t>Totals</w:t>
            </w:r>
          </w:p>
        </w:tc>
      </w:tr>
      <w:tr w:rsidR="00F14192" w:rsidRPr="005B4398" w14:paraId="5D7B5143" w14:textId="77777777" w:rsidTr="00A22773">
        <w:tc>
          <w:tcPr>
            <w:tcW w:w="445" w:type="dxa"/>
          </w:tcPr>
          <w:p w14:paraId="03130125" w14:textId="77777777" w:rsidR="00F14192" w:rsidRPr="005B4398" w:rsidRDefault="00F14192" w:rsidP="00A22773">
            <w:pPr>
              <w:rPr>
                <w:rFonts w:eastAsiaTheme="majorEastAsia" w:cstheme="majorBidi"/>
              </w:rPr>
            </w:pPr>
            <w:r>
              <w:rPr>
                <w:rFonts w:eastAsiaTheme="majorEastAsia" w:cstheme="majorBidi"/>
              </w:rPr>
              <w:t>1.</w:t>
            </w:r>
          </w:p>
        </w:tc>
        <w:tc>
          <w:tcPr>
            <w:tcW w:w="4320" w:type="dxa"/>
          </w:tcPr>
          <w:p w14:paraId="0B1F8CC9" w14:textId="77777777" w:rsidR="00F14192" w:rsidRPr="005B4398" w:rsidRDefault="00F14192" w:rsidP="00A22773">
            <w:pPr>
              <w:rPr>
                <w:rFonts w:eastAsiaTheme="majorEastAsia" w:cstheme="majorBidi"/>
              </w:rPr>
            </w:pPr>
            <w:r>
              <w:rPr>
                <w:rFonts w:eastAsiaTheme="majorEastAsia" w:cstheme="majorBidi"/>
              </w:rPr>
              <w:t>Items Purchased</w:t>
            </w:r>
          </w:p>
        </w:tc>
        <w:tc>
          <w:tcPr>
            <w:tcW w:w="1530" w:type="dxa"/>
          </w:tcPr>
          <w:p w14:paraId="5468B22B" w14:textId="77777777" w:rsidR="00F14192" w:rsidRPr="005B4398" w:rsidRDefault="00F14192" w:rsidP="00A22773">
            <w:pPr>
              <w:rPr>
                <w:rFonts w:eastAsiaTheme="majorEastAsia" w:cstheme="majorBidi"/>
              </w:rPr>
            </w:pPr>
          </w:p>
        </w:tc>
        <w:tc>
          <w:tcPr>
            <w:tcW w:w="1800" w:type="dxa"/>
          </w:tcPr>
          <w:p w14:paraId="4F880077" w14:textId="77777777" w:rsidR="00F14192" w:rsidRPr="005B4398" w:rsidRDefault="00F14192" w:rsidP="00A22773">
            <w:pPr>
              <w:rPr>
                <w:rFonts w:eastAsiaTheme="majorEastAsia" w:cstheme="majorBidi"/>
              </w:rPr>
            </w:pPr>
            <w:r>
              <w:rPr>
                <w:rFonts w:eastAsiaTheme="majorEastAsia" w:cstheme="majorBidi"/>
              </w:rPr>
              <w:t>$</w:t>
            </w:r>
          </w:p>
        </w:tc>
        <w:tc>
          <w:tcPr>
            <w:tcW w:w="1530" w:type="dxa"/>
          </w:tcPr>
          <w:p w14:paraId="2F86B284" w14:textId="77777777" w:rsidR="00F14192" w:rsidRPr="005B4398" w:rsidRDefault="00F14192" w:rsidP="00A22773">
            <w:pPr>
              <w:rPr>
                <w:rFonts w:eastAsiaTheme="majorEastAsia" w:cstheme="majorBidi"/>
              </w:rPr>
            </w:pPr>
            <w:r>
              <w:rPr>
                <w:rFonts w:eastAsiaTheme="majorEastAsia" w:cstheme="majorBidi"/>
              </w:rPr>
              <w:t>$</w:t>
            </w:r>
          </w:p>
        </w:tc>
      </w:tr>
      <w:tr w:rsidR="00F14192" w:rsidRPr="005B4398" w14:paraId="37D42A59" w14:textId="77777777" w:rsidTr="00A22773">
        <w:tc>
          <w:tcPr>
            <w:tcW w:w="445" w:type="dxa"/>
          </w:tcPr>
          <w:p w14:paraId="5EE952FA" w14:textId="77777777" w:rsidR="00F14192" w:rsidRPr="005B4398" w:rsidRDefault="00F14192" w:rsidP="00A22773">
            <w:pPr>
              <w:rPr>
                <w:rFonts w:eastAsiaTheme="majorEastAsia" w:cstheme="majorBidi"/>
              </w:rPr>
            </w:pPr>
            <w:r>
              <w:rPr>
                <w:rFonts w:eastAsiaTheme="majorEastAsia" w:cstheme="majorBidi"/>
              </w:rPr>
              <w:t>2.</w:t>
            </w:r>
          </w:p>
        </w:tc>
        <w:tc>
          <w:tcPr>
            <w:tcW w:w="4320" w:type="dxa"/>
          </w:tcPr>
          <w:p w14:paraId="38212048" w14:textId="77777777" w:rsidR="00F14192" w:rsidRPr="005B4398" w:rsidRDefault="00F14192" w:rsidP="00A22773">
            <w:pPr>
              <w:rPr>
                <w:rFonts w:eastAsiaTheme="majorEastAsia" w:cstheme="majorBidi"/>
              </w:rPr>
            </w:pPr>
            <w:r>
              <w:rPr>
                <w:rFonts w:eastAsiaTheme="majorEastAsia" w:cstheme="majorBidi"/>
              </w:rPr>
              <w:t>Printing</w:t>
            </w:r>
          </w:p>
        </w:tc>
        <w:tc>
          <w:tcPr>
            <w:tcW w:w="1530" w:type="dxa"/>
          </w:tcPr>
          <w:p w14:paraId="69E02D5D" w14:textId="77777777" w:rsidR="00F14192" w:rsidRPr="005B4398" w:rsidRDefault="00F14192" w:rsidP="00A22773">
            <w:pPr>
              <w:rPr>
                <w:rFonts w:eastAsiaTheme="majorEastAsia" w:cstheme="majorBidi"/>
              </w:rPr>
            </w:pPr>
          </w:p>
        </w:tc>
        <w:tc>
          <w:tcPr>
            <w:tcW w:w="1800" w:type="dxa"/>
          </w:tcPr>
          <w:p w14:paraId="5839465D" w14:textId="77777777" w:rsidR="00F14192" w:rsidRPr="005B4398" w:rsidRDefault="00F14192" w:rsidP="00A22773">
            <w:pPr>
              <w:rPr>
                <w:rFonts w:eastAsiaTheme="majorEastAsia" w:cstheme="majorBidi"/>
              </w:rPr>
            </w:pPr>
            <w:r>
              <w:rPr>
                <w:rFonts w:eastAsiaTheme="majorEastAsia" w:cstheme="majorBidi"/>
              </w:rPr>
              <w:t>$</w:t>
            </w:r>
          </w:p>
        </w:tc>
        <w:tc>
          <w:tcPr>
            <w:tcW w:w="1530" w:type="dxa"/>
          </w:tcPr>
          <w:p w14:paraId="284D481C" w14:textId="77777777" w:rsidR="00F14192" w:rsidRPr="005B4398" w:rsidRDefault="00F14192" w:rsidP="00A22773">
            <w:pPr>
              <w:rPr>
                <w:rFonts w:eastAsiaTheme="majorEastAsia" w:cstheme="majorBidi"/>
              </w:rPr>
            </w:pPr>
            <w:r>
              <w:rPr>
                <w:rFonts w:eastAsiaTheme="majorEastAsia" w:cstheme="majorBidi"/>
              </w:rPr>
              <w:t>$</w:t>
            </w:r>
          </w:p>
        </w:tc>
      </w:tr>
      <w:tr w:rsidR="00F14192" w:rsidRPr="005B4398" w14:paraId="6DE8B89C" w14:textId="77777777" w:rsidTr="00A22773">
        <w:tc>
          <w:tcPr>
            <w:tcW w:w="445" w:type="dxa"/>
          </w:tcPr>
          <w:p w14:paraId="61695971" w14:textId="77777777" w:rsidR="00F14192" w:rsidRPr="005B4398" w:rsidRDefault="00F14192" w:rsidP="00A22773">
            <w:pPr>
              <w:rPr>
                <w:rFonts w:eastAsiaTheme="majorEastAsia" w:cstheme="majorBidi"/>
              </w:rPr>
            </w:pPr>
            <w:r>
              <w:rPr>
                <w:rFonts w:eastAsiaTheme="majorEastAsia" w:cstheme="majorBidi"/>
              </w:rPr>
              <w:t>3.</w:t>
            </w:r>
          </w:p>
        </w:tc>
        <w:tc>
          <w:tcPr>
            <w:tcW w:w="4320" w:type="dxa"/>
          </w:tcPr>
          <w:p w14:paraId="21993E56" w14:textId="1D66F5A0" w:rsidR="00F14192" w:rsidRPr="005B4398" w:rsidRDefault="00F14192" w:rsidP="00A22773">
            <w:pPr>
              <w:rPr>
                <w:rFonts w:eastAsiaTheme="majorEastAsia" w:cstheme="majorBidi"/>
              </w:rPr>
            </w:pPr>
            <w:r>
              <w:rPr>
                <w:rFonts w:eastAsiaTheme="majorEastAsia" w:cstheme="majorBidi"/>
              </w:rPr>
              <w:t>Mailing/Shipping</w:t>
            </w:r>
          </w:p>
        </w:tc>
        <w:tc>
          <w:tcPr>
            <w:tcW w:w="1530" w:type="dxa"/>
          </w:tcPr>
          <w:p w14:paraId="0EF92D81" w14:textId="77777777" w:rsidR="00F14192" w:rsidRPr="005B4398" w:rsidRDefault="00F14192" w:rsidP="00A22773">
            <w:pPr>
              <w:rPr>
                <w:rFonts w:eastAsiaTheme="majorEastAsia" w:cstheme="majorBidi"/>
              </w:rPr>
            </w:pPr>
          </w:p>
        </w:tc>
        <w:tc>
          <w:tcPr>
            <w:tcW w:w="1800" w:type="dxa"/>
          </w:tcPr>
          <w:p w14:paraId="0853738D" w14:textId="77777777" w:rsidR="00F14192" w:rsidRPr="005B4398" w:rsidRDefault="00F14192" w:rsidP="00A22773">
            <w:pPr>
              <w:rPr>
                <w:rFonts w:eastAsiaTheme="majorEastAsia" w:cstheme="majorBidi"/>
              </w:rPr>
            </w:pPr>
            <w:r>
              <w:rPr>
                <w:rFonts w:eastAsiaTheme="majorEastAsia" w:cstheme="majorBidi"/>
              </w:rPr>
              <w:t>$</w:t>
            </w:r>
          </w:p>
        </w:tc>
        <w:tc>
          <w:tcPr>
            <w:tcW w:w="1530" w:type="dxa"/>
          </w:tcPr>
          <w:p w14:paraId="048498DB" w14:textId="77777777" w:rsidR="00F14192" w:rsidRPr="005B4398" w:rsidRDefault="00F14192" w:rsidP="00A22773">
            <w:pPr>
              <w:rPr>
                <w:rFonts w:eastAsiaTheme="majorEastAsia" w:cstheme="majorBidi"/>
              </w:rPr>
            </w:pPr>
            <w:r>
              <w:rPr>
                <w:rFonts w:eastAsiaTheme="majorEastAsia" w:cstheme="majorBidi"/>
              </w:rPr>
              <w:t>$</w:t>
            </w:r>
          </w:p>
        </w:tc>
      </w:tr>
      <w:tr w:rsidR="00F14192" w:rsidRPr="005B4398" w14:paraId="0BAA5C62" w14:textId="77777777" w:rsidTr="00A22773">
        <w:tc>
          <w:tcPr>
            <w:tcW w:w="445" w:type="dxa"/>
          </w:tcPr>
          <w:p w14:paraId="13FF3B93" w14:textId="77777777" w:rsidR="00F14192" w:rsidRDefault="00F14192" w:rsidP="00A22773">
            <w:pPr>
              <w:rPr>
                <w:rFonts w:eastAsiaTheme="majorEastAsia" w:cstheme="majorBidi"/>
              </w:rPr>
            </w:pPr>
            <w:r>
              <w:rPr>
                <w:rFonts w:eastAsiaTheme="majorEastAsia" w:cstheme="majorBidi"/>
              </w:rPr>
              <w:t>4.</w:t>
            </w:r>
          </w:p>
        </w:tc>
        <w:tc>
          <w:tcPr>
            <w:tcW w:w="4320" w:type="dxa"/>
          </w:tcPr>
          <w:p w14:paraId="419D3677" w14:textId="77777777" w:rsidR="00F14192" w:rsidRDefault="00F14192" w:rsidP="00A22773">
            <w:pPr>
              <w:rPr>
                <w:rFonts w:eastAsiaTheme="majorEastAsia" w:cstheme="majorBidi"/>
              </w:rPr>
            </w:pPr>
            <w:r>
              <w:rPr>
                <w:rFonts w:eastAsiaTheme="majorEastAsia" w:cstheme="majorBidi"/>
              </w:rPr>
              <w:t>Other</w:t>
            </w:r>
          </w:p>
        </w:tc>
        <w:tc>
          <w:tcPr>
            <w:tcW w:w="1530" w:type="dxa"/>
          </w:tcPr>
          <w:p w14:paraId="473F58AF" w14:textId="77777777" w:rsidR="00F14192" w:rsidRPr="005B4398" w:rsidRDefault="00F14192" w:rsidP="00A22773">
            <w:pPr>
              <w:rPr>
                <w:rFonts w:eastAsiaTheme="majorEastAsia" w:cstheme="majorBidi"/>
              </w:rPr>
            </w:pPr>
          </w:p>
        </w:tc>
        <w:tc>
          <w:tcPr>
            <w:tcW w:w="1800" w:type="dxa"/>
          </w:tcPr>
          <w:p w14:paraId="643A092A" w14:textId="77777777" w:rsidR="00F14192" w:rsidRDefault="00F14192" w:rsidP="00A22773">
            <w:pPr>
              <w:rPr>
                <w:rFonts w:eastAsiaTheme="majorEastAsia" w:cstheme="majorBidi"/>
              </w:rPr>
            </w:pPr>
          </w:p>
        </w:tc>
        <w:tc>
          <w:tcPr>
            <w:tcW w:w="1530" w:type="dxa"/>
          </w:tcPr>
          <w:p w14:paraId="217E7710" w14:textId="77777777" w:rsidR="00F14192" w:rsidRDefault="00F14192" w:rsidP="00A22773">
            <w:pPr>
              <w:rPr>
                <w:rFonts w:eastAsiaTheme="majorEastAsia" w:cstheme="majorBidi"/>
              </w:rPr>
            </w:pPr>
          </w:p>
        </w:tc>
      </w:tr>
      <w:tr w:rsidR="00F14192" w:rsidRPr="005B4398" w14:paraId="63275406" w14:textId="77777777" w:rsidTr="00A22773">
        <w:tc>
          <w:tcPr>
            <w:tcW w:w="445" w:type="dxa"/>
          </w:tcPr>
          <w:p w14:paraId="21A6DE97" w14:textId="77777777" w:rsidR="00F14192" w:rsidRPr="005B4398" w:rsidRDefault="00F14192" w:rsidP="00A22773">
            <w:pPr>
              <w:rPr>
                <w:rFonts w:eastAsiaTheme="majorEastAsia" w:cstheme="majorBidi"/>
              </w:rPr>
            </w:pPr>
          </w:p>
        </w:tc>
        <w:tc>
          <w:tcPr>
            <w:tcW w:w="4320" w:type="dxa"/>
          </w:tcPr>
          <w:p w14:paraId="19B6092B" w14:textId="77777777" w:rsidR="00F14192" w:rsidRPr="005B4398" w:rsidRDefault="00F14192" w:rsidP="00A22773">
            <w:pPr>
              <w:rPr>
                <w:rFonts w:eastAsiaTheme="majorEastAsia" w:cstheme="majorBidi"/>
              </w:rPr>
            </w:pPr>
          </w:p>
        </w:tc>
        <w:tc>
          <w:tcPr>
            <w:tcW w:w="1530" w:type="dxa"/>
          </w:tcPr>
          <w:p w14:paraId="778A86F1" w14:textId="77777777" w:rsidR="00F14192" w:rsidRPr="005B4398" w:rsidRDefault="00F14192" w:rsidP="00A22773">
            <w:pPr>
              <w:rPr>
                <w:rFonts w:eastAsiaTheme="majorEastAsia" w:cstheme="majorBidi"/>
              </w:rPr>
            </w:pPr>
          </w:p>
        </w:tc>
        <w:tc>
          <w:tcPr>
            <w:tcW w:w="1800" w:type="dxa"/>
          </w:tcPr>
          <w:p w14:paraId="1867C0F7" w14:textId="77777777" w:rsidR="00F14192" w:rsidRPr="005B4398" w:rsidRDefault="00F14192" w:rsidP="00A22773">
            <w:pPr>
              <w:rPr>
                <w:rFonts w:eastAsiaTheme="majorEastAsia" w:cstheme="majorBidi"/>
              </w:rPr>
            </w:pPr>
            <w:r w:rsidRPr="005B4398">
              <w:rPr>
                <w:rFonts w:eastAsiaTheme="majorEastAsia" w:cstheme="majorBidi"/>
              </w:rPr>
              <w:t>Expense Total</w:t>
            </w:r>
          </w:p>
        </w:tc>
        <w:tc>
          <w:tcPr>
            <w:tcW w:w="1530" w:type="dxa"/>
          </w:tcPr>
          <w:p w14:paraId="5F628F7B" w14:textId="77777777" w:rsidR="00F14192" w:rsidRPr="005B4398" w:rsidRDefault="00F14192" w:rsidP="00A22773">
            <w:pPr>
              <w:rPr>
                <w:rFonts w:eastAsiaTheme="majorEastAsia" w:cstheme="majorBidi"/>
              </w:rPr>
            </w:pPr>
            <w:r>
              <w:rPr>
                <w:rFonts w:eastAsiaTheme="majorEastAsia" w:cstheme="majorBidi"/>
              </w:rPr>
              <w:t>$</w:t>
            </w:r>
          </w:p>
        </w:tc>
      </w:tr>
      <w:tr w:rsidR="00F14192" w:rsidRPr="005B4398" w14:paraId="6E17EE9D" w14:textId="77777777" w:rsidTr="00EB14A9">
        <w:tc>
          <w:tcPr>
            <w:tcW w:w="4765" w:type="dxa"/>
            <w:gridSpan w:val="2"/>
            <w:tcBorders>
              <w:right w:val="single" w:sz="4" w:space="0" w:color="FFFFFF" w:themeColor="background1"/>
            </w:tcBorders>
            <w:shd w:val="clear" w:color="auto" w:fill="000000" w:themeFill="text1"/>
          </w:tcPr>
          <w:p w14:paraId="76CF4B0F" w14:textId="77777777" w:rsidR="00F14192" w:rsidRPr="005B4398" w:rsidRDefault="00F14192" w:rsidP="00A22773">
            <w:pPr>
              <w:rPr>
                <w:rFonts w:eastAsiaTheme="majorEastAsia" w:cstheme="majorBidi"/>
                <w:b/>
                <w:color w:val="FFFFFF" w:themeColor="background1"/>
              </w:rPr>
            </w:pPr>
            <w:r w:rsidRPr="005B4398">
              <w:rPr>
                <w:rFonts w:eastAsiaTheme="majorEastAsia" w:cstheme="majorBidi"/>
                <w:b/>
                <w:color w:val="FFFFFF" w:themeColor="background1"/>
              </w:rPr>
              <w:t>Overall</w:t>
            </w:r>
          </w:p>
        </w:tc>
        <w:tc>
          <w:tcPr>
            <w:tcW w:w="1530" w:type="dxa"/>
            <w:tcBorders>
              <w:left w:val="single" w:sz="4" w:space="0" w:color="FFFFFF" w:themeColor="background1"/>
              <w:right w:val="single" w:sz="4" w:space="0" w:color="FFFFFF" w:themeColor="background1"/>
            </w:tcBorders>
            <w:shd w:val="clear" w:color="auto" w:fill="000000" w:themeFill="text1"/>
          </w:tcPr>
          <w:p w14:paraId="097F7956" w14:textId="77777777" w:rsidR="00F14192" w:rsidRPr="005B4398" w:rsidRDefault="00F14192" w:rsidP="00A22773">
            <w:pPr>
              <w:rPr>
                <w:rFonts w:eastAsiaTheme="majorEastAsia" w:cstheme="majorBidi"/>
                <w:b/>
                <w:color w:val="FFFFFF" w:themeColor="background1"/>
              </w:rPr>
            </w:pPr>
          </w:p>
        </w:tc>
        <w:tc>
          <w:tcPr>
            <w:tcW w:w="1800" w:type="dxa"/>
            <w:tcBorders>
              <w:left w:val="single" w:sz="4" w:space="0" w:color="FFFFFF" w:themeColor="background1"/>
              <w:right w:val="single" w:sz="4" w:space="0" w:color="FFFFFF" w:themeColor="background1"/>
            </w:tcBorders>
            <w:shd w:val="clear" w:color="auto" w:fill="000000" w:themeFill="text1"/>
          </w:tcPr>
          <w:p w14:paraId="7A5E8785" w14:textId="77777777" w:rsidR="00F14192" w:rsidRPr="005B4398" w:rsidRDefault="00F14192" w:rsidP="00A22773">
            <w:pPr>
              <w:rPr>
                <w:rFonts w:eastAsiaTheme="majorEastAsia" w:cstheme="majorBidi"/>
                <w:b/>
                <w:color w:val="FFFFFF" w:themeColor="background1"/>
              </w:rPr>
            </w:pPr>
          </w:p>
        </w:tc>
        <w:tc>
          <w:tcPr>
            <w:tcW w:w="1530" w:type="dxa"/>
            <w:tcBorders>
              <w:left w:val="single" w:sz="4" w:space="0" w:color="FFFFFF" w:themeColor="background1"/>
            </w:tcBorders>
            <w:shd w:val="clear" w:color="auto" w:fill="000000" w:themeFill="text1"/>
          </w:tcPr>
          <w:p w14:paraId="1781EAC3" w14:textId="77777777" w:rsidR="00F14192" w:rsidRPr="005B4398" w:rsidRDefault="00F14192" w:rsidP="00A22773">
            <w:pPr>
              <w:jc w:val="center"/>
              <w:rPr>
                <w:rFonts w:eastAsiaTheme="majorEastAsia" w:cstheme="majorBidi"/>
                <w:b/>
                <w:color w:val="FFFFFF" w:themeColor="background1"/>
              </w:rPr>
            </w:pPr>
            <w:r w:rsidRPr="005B4398">
              <w:rPr>
                <w:rFonts w:eastAsiaTheme="majorEastAsia" w:cstheme="majorBidi"/>
                <w:b/>
                <w:color w:val="FFFFFF" w:themeColor="background1"/>
              </w:rPr>
              <w:t>Totals</w:t>
            </w:r>
          </w:p>
        </w:tc>
      </w:tr>
      <w:tr w:rsidR="00F14192" w:rsidRPr="005B4398" w14:paraId="3377AD62" w14:textId="77777777" w:rsidTr="00A22773">
        <w:tc>
          <w:tcPr>
            <w:tcW w:w="445" w:type="dxa"/>
          </w:tcPr>
          <w:p w14:paraId="2729EA95" w14:textId="77777777" w:rsidR="00F14192" w:rsidRPr="005B4398" w:rsidRDefault="00F14192" w:rsidP="00A22773">
            <w:pPr>
              <w:rPr>
                <w:rFonts w:eastAsiaTheme="majorEastAsia" w:cstheme="majorBidi"/>
              </w:rPr>
            </w:pPr>
          </w:p>
        </w:tc>
        <w:tc>
          <w:tcPr>
            <w:tcW w:w="4320" w:type="dxa"/>
          </w:tcPr>
          <w:p w14:paraId="0E191F30" w14:textId="77777777" w:rsidR="00F14192" w:rsidRPr="005B4398" w:rsidRDefault="00F14192" w:rsidP="00A22773">
            <w:pPr>
              <w:rPr>
                <w:rFonts w:eastAsiaTheme="majorEastAsia" w:cstheme="majorBidi"/>
              </w:rPr>
            </w:pPr>
            <w:r>
              <w:rPr>
                <w:rFonts w:eastAsiaTheme="majorEastAsia" w:cstheme="majorBidi"/>
              </w:rPr>
              <w:t>Cash Revenue (Income Less Expenses)</w:t>
            </w:r>
          </w:p>
        </w:tc>
        <w:tc>
          <w:tcPr>
            <w:tcW w:w="1530" w:type="dxa"/>
          </w:tcPr>
          <w:p w14:paraId="74CE2BBB" w14:textId="77777777" w:rsidR="00F14192" w:rsidRPr="005B4398" w:rsidRDefault="00F14192" w:rsidP="00A22773">
            <w:pPr>
              <w:rPr>
                <w:rFonts w:eastAsiaTheme="majorEastAsia" w:cstheme="majorBidi"/>
              </w:rPr>
            </w:pPr>
          </w:p>
        </w:tc>
        <w:tc>
          <w:tcPr>
            <w:tcW w:w="1800" w:type="dxa"/>
          </w:tcPr>
          <w:p w14:paraId="2470A716" w14:textId="77777777" w:rsidR="00F14192" w:rsidRPr="005B4398" w:rsidRDefault="00F14192" w:rsidP="00A22773">
            <w:pPr>
              <w:rPr>
                <w:rFonts w:eastAsiaTheme="majorEastAsia" w:cstheme="majorBidi"/>
              </w:rPr>
            </w:pPr>
          </w:p>
        </w:tc>
        <w:tc>
          <w:tcPr>
            <w:tcW w:w="1530" w:type="dxa"/>
          </w:tcPr>
          <w:p w14:paraId="10C6BE1A" w14:textId="77777777" w:rsidR="00F14192" w:rsidRDefault="00F14192" w:rsidP="00A22773">
            <w:pPr>
              <w:rPr>
                <w:rFonts w:eastAsiaTheme="majorEastAsia" w:cstheme="majorBidi"/>
              </w:rPr>
            </w:pPr>
            <w:r>
              <w:rPr>
                <w:rFonts w:eastAsiaTheme="majorEastAsia" w:cstheme="majorBidi"/>
              </w:rPr>
              <w:t>$</w:t>
            </w:r>
          </w:p>
        </w:tc>
      </w:tr>
      <w:tr w:rsidR="00F14192" w:rsidRPr="005B4398" w14:paraId="4EE22B1A" w14:textId="77777777" w:rsidTr="00A22773">
        <w:tc>
          <w:tcPr>
            <w:tcW w:w="445" w:type="dxa"/>
          </w:tcPr>
          <w:p w14:paraId="11435C73" w14:textId="77777777" w:rsidR="00F14192" w:rsidRPr="005B4398" w:rsidRDefault="00F14192" w:rsidP="00A22773">
            <w:pPr>
              <w:rPr>
                <w:rFonts w:eastAsiaTheme="majorEastAsia" w:cstheme="majorBidi"/>
              </w:rPr>
            </w:pPr>
          </w:p>
        </w:tc>
        <w:tc>
          <w:tcPr>
            <w:tcW w:w="4320" w:type="dxa"/>
          </w:tcPr>
          <w:p w14:paraId="603E6511" w14:textId="77777777" w:rsidR="00F14192" w:rsidRPr="005B4398" w:rsidRDefault="00F14192" w:rsidP="00A22773">
            <w:pPr>
              <w:rPr>
                <w:rFonts w:eastAsiaTheme="majorEastAsia" w:cstheme="majorBidi"/>
              </w:rPr>
            </w:pPr>
            <w:r>
              <w:rPr>
                <w:rFonts w:eastAsiaTheme="majorEastAsia" w:cstheme="majorBidi"/>
              </w:rPr>
              <w:t>In-Kind Donations (Value)</w:t>
            </w:r>
          </w:p>
        </w:tc>
        <w:tc>
          <w:tcPr>
            <w:tcW w:w="1530" w:type="dxa"/>
          </w:tcPr>
          <w:p w14:paraId="54B82D58" w14:textId="77777777" w:rsidR="00F14192" w:rsidRPr="005B4398" w:rsidRDefault="00F14192" w:rsidP="00A22773">
            <w:pPr>
              <w:rPr>
                <w:rFonts w:eastAsiaTheme="majorEastAsia" w:cstheme="majorBidi"/>
              </w:rPr>
            </w:pPr>
          </w:p>
        </w:tc>
        <w:tc>
          <w:tcPr>
            <w:tcW w:w="1800" w:type="dxa"/>
          </w:tcPr>
          <w:p w14:paraId="38B05F96" w14:textId="77777777" w:rsidR="00F14192" w:rsidRPr="005B4398" w:rsidRDefault="00F14192" w:rsidP="00A22773">
            <w:pPr>
              <w:rPr>
                <w:rFonts w:eastAsiaTheme="majorEastAsia" w:cstheme="majorBidi"/>
              </w:rPr>
            </w:pPr>
          </w:p>
        </w:tc>
        <w:tc>
          <w:tcPr>
            <w:tcW w:w="1530" w:type="dxa"/>
          </w:tcPr>
          <w:p w14:paraId="614FD66E" w14:textId="77777777" w:rsidR="00F14192" w:rsidRDefault="00F14192" w:rsidP="00A22773">
            <w:pPr>
              <w:rPr>
                <w:rFonts w:eastAsiaTheme="majorEastAsia" w:cstheme="majorBidi"/>
              </w:rPr>
            </w:pPr>
            <w:r>
              <w:rPr>
                <w:rFonts w:eastAsiaTheme="majorEastAsia" w:cstheme="majorBidi"/>
              </w:rPr>
              <w:t>$</w:t>
            </w:r>
          </w:p>
        </w:tc>
      </w:tr>
    </w:tbl>
    <w:p w14:paraId="559C68EC" w14:textId="77777777" w:rsidR="00F14192" w:rsidRPr="005B4398" w:rsidRDefault="00F14192" w:rsidP="00F14192">
      <w:pPr>
        <w:rPr>
          <w:rFonts w:asciiTheme="majorHAnsi" w:eastAsiaTheme="majorEastAsia" w:hAnsiTheme="majorHAnsi" w:cstheme="majorBidi"/>
          <w:color w:val="2F5496" w:themeColor="accent1" w:themeShade="BF"/>
          <w:sz w:val="32"/>
          <w:szCs w:val="32"/>
        </w:rPr>
      </w:pPr>
    </w:p>
    <w:p w14:paraId="6C7215D3" w14:textId="77777777" w:rsidR="00F14192" w:rsidRDefault="00F14192" w:rsidP="00F14192">
      <w:r>
        <w:br w:type="page"/>
      </w:r>
    </w:p>
    <w:p w14:paraId="6FBC35A9" w14:textId="18ABD24E" w:rsidR="00F14192" w:rsidRPr="00E832DC" w:rsidRDefault="00F14192" w:rsidP="00A02D00">
      <w:pPr>
        <w:pStyle w:val="ListParagraph"/>
        <w:numPr>
          <w:ilvl w:val="0"/>
          <w:numId w:val="2"/>
        </w:numPr>
        <w:spacing w:after="240"/>
        <w:contextualSpacing w:val="0"/>
        <w:rPr>
          <w:rFonts w:asciiTheme="majorHAnsi" w:eastAsiaTheme="majorEastAsia" w:hAnsiTheme="majorHAnsi" w:cstheme="majorBidi"/>
          <w:color w:val="2F5496" w:themeColor="accent1" w:themeShade="BF"/>
          <w:sz w:val="32"/>
          <w:szCs w:val="32"/>
        </w:rPr>
      </w:pPr>
      <w:r>
        <w:lastRenderedPageBreak/>
        <w:t>Get Unit &amp; Wing Commander Approval</w:t>
      </w:r>
      <w:r w:rsidR="0066667D">
        <w:t>.</w:t>
      </w:r>
    </w:p>
    <w:p w14:paraId="226397E5" w14:textId="77777777" w:rsidR="00F14192" w:rsidRPr="004357FC" w:rsidRDefault="00F14192" w:rsidP="00A02D00">
      <w:pPr>
        <w:pStyle w:val="ListParagraph"/>
        <w:numPr>
          <w:ilvl w:val="0"/>
          <w:numId w:val="42"/>
        </w:numPr>
        <w:spacing w:after="240"/>
        <w:ind w:left="2160" w:hanging="720"/>
        <w:contextualSpacing w:val="0"/>
        <w:rPr>
          <w:rFonts w:eastAsiaTheme="majorEastAsia" w:cstheme="majorBidi"/>
        </w:rPr>
      </w:pPr>
      <w:r w:rsidRPr="00E832DC">
        <w:rPr>
          <w:rFonts w:eastAsiaTheme="majorEastAsia" w:cstheme="majorBidi"/>
        </w:rPr>
        <w:t xml:space="preserve">Unit </w:t>
      </w:r>
      <w:r>
        <w:rPr>
          <w:rFonts w:eastAsiaTheme="majorEastAsia" w:cstheme="majorBidi"/>
        </w:rPr>
        <w:t xml:space="preserve">commanders should identify their Project Officers in writing. </w:t>
      </w:r>
      <w:r w:rsidRPr="004357FC">
        <w:rPr>
          <w:rFonts w:eastAsiaTheme="majorEastAsia" w:cstheme="majorBidi"/>
        </w:rPr>
        <w:t>Acceptable formats include:</w:t>
      </w:r>
    </w:p>
    <w:p w14:paraId="61C6FDA3" w14:textId="265F4794" w:rsidR="00F14192" w:rsidRDefault="00F14192" w:rsidP="00A02D00">
      <w:pPr>
        <w:pStyle w:val="ListParagraph"/>
        <w:numPr>
          <w:ilvl w:val="2"/>
          <w:numId w:val="18"/>
        </w:numPr>
        <w:spacing w:after="240"/>
        <w:ind w:left="2520"/>
        <w:contextualSpacing w:val="0"/>
        <w:rPr>
          <w:rFonts w:eastAsiaTheme="majorEastAsia" w:cstheme="majorBidi"/>
        </w:rPr>
      </w:pPr>
      <w:r>
        <w:rPr>
          <w:rFonts w:eastAsiaTheme="majorEastAsia" w:cstheme="majorBidi"/>
        </w:rPr>
        <w:t>Memorandum for record</w:t>
      </w:r>
      <w:r w:rsidR="0066667D">
        <w:rPr>
          <w:rFonts w:eastAsiaTheme="majorEastAsia" w:cstheme="majorBidi"/>
        </w:rPr>
        <w:t>,</w:t>
      </w:r>
    </w:p>
    <w:p w14:paraId="29FD4110" w14:textId="3049C232" w:rsidR="00F14192" w:rsidRDefault="00F14192" w:rsidP="00A02D00">
      <w:pPr>
        <w:pStyle w:val="ListParagraph"/>
        <w:numPr>
          <w:ilvl w:val="2"/>
          <w:numId w:val="18"/>
        </w:numPr>
        <w:spacing w:after="240"/>
        <w:ind w:left="2520"/>
        <w:contextualSpacing w:val="0"/>
        <w:rPr>
          <w:rFonts w:eastAsiaTheme="majorEastAsia" w:cstheme="majorBidi"/>
        </w:rPr>
      </w:pPr>
      <w:r>
        <w:rPr>
          <w:rFonts w:eastAsiaTheme="majorEastAsia" w:cstheme="majorBidi"/>
        </w:rPr>
        <w:t>Personnel authorization</w:t>
      </w:r>
      <w:r w:rsidR="0066667D">
        <w:rPr>
          <w:rFonts w:eastAsiaTheme="majorEastAsia" w:cstheme="majorBidi"/>
        </w:rPr>
        <w:t>.</w:t>
      </w:r>
    </w:p>
    <w:p w14:paraId="73B5DD66" w14:textId="77777777" w:rsidR="00F14192" w:rsidRDefault="00F14192" w:rsidP="00A02D00">
      <w:pPr>
        <w:pStyle w:val="ListParagraph"/>
        <w:numPr>
          <w:ilvl w:val="0"/>
          <w:numId w:val="42"/>
        </w:numPr>
        <w:spacing w:after="240"/>
        <w:ind w:left="2160" w:hanging="720"/>
        <w:contextualSpacing w:val="0"/>
        <w:rPr>
          <w:rFonts w:eastAsiaTheme="majorEastAsia" w:cstheme="majorBidi"/>
        </w:rPr>
      </w:pPr>
      <w:r>
        <w:rPr>
          <w:rFonts w:eastAsiaTheme="majorEastAsia" w:cstheme="majorBidi"/>
        </w:rPr>
        <w:t xml:space="preserve">This written appointment should include a brief description of the scope of duties, authority with which to accomplish them, and an end date. </w:t>
      </w:r>
    </w:p>
    <w:p w14:paraId="22FB830C" w14:textId="77777777" w:rsidR="00F14192" w:rsidRPr="00D858C6" w:rsidRDefault="00F14192" w:rsidP="00A02D00">
      <w:pPr>
        <w:pStyle w:val="ListParagraph"/>
        <w:numPr>
          <w:ilvl w:val="0"/>
          <w:numId w:val="42"/>
        </w:numPr>
        <w:spacing w:after="240"/>
        <w:ind w:left="2160" w:hanging="720"/>
        <w:contextualSpacing w:val="0"/>
        <w:rPr>
          <w:rFonts w:asciiTheme="majorHAnsi" w:eastAsiaTheme="majorEastAsia" w:hAnsiTheme="majorHAnsi" w:cstheme="majorBidi"/>
          <w:color w:val="2F5496" w:themeColor="accent1" w:themeShade="BF"/>
          <w:sz w:val="32"/>
          <w:szCs w:val="32"/>
        </w:rPr>
      </w:pPr>
      <w:r>
        <w:rPr>
          <w:rFonts w:eastAsiaTheme="majorEastAsia" w:cstheme="majorBidi"/>
        </w:rPr>
        <w:t>Written wing commander approval for a fundraiser is required per CAPR 173-4, Paragraph 3.a. Acceptable formats include (but are not limited to):</w:t>
      </w:r>
    </w:p>
    <w:p w14:paraId="25DF39E7" w14:textId="3F14D185" w:rsidR="00F14192" w:rsidRPr="00D858C6" w:rsidRDefault="00F14192" w:rsidP="00A02D00">
      <w:pPr>
        <w:pStyle w:val="ListParagraph"/>
        <w:numPr>
          <w:ilvl w:val="2"/>
          <w:numId w:val="19"/>
        </w:numPr>
        <w:spacing w:after="240"/>
        <w:ind w:left="2520"/>
        <w:contextualSpacing w:val="0"/>
        <w:rPr>
          <w:rFonts w:eastAsiaTheme="majorEastAsia" w:cstheme="majorBidi"/>
          <w:color w:val="2F5496" w:themeColor="accent1" w:themeShade="BF"/>
        </w:rPr>
      </w:pPr>
      <w:r>
        <w:rPr>
          <w:rFonts w:eastAsiaTheme="majorEastAsia" w:cstheme="majorBidi"/>
        </w:rPr>
        <w:t>An email from the wing commander, specifically authorizing the fundraiser</w:t>
      </w:r>
      <w:r w:rsidR="0066667D">
        <w:rPr>
          <w:rFonts w:eastAsiaTheme="majorEastAsia" w:cstheme="majorBidi"/>
        </w:rPr>
        <w:t>,</w:t>
      </w:r>
    </w:p>
    <w:p w14:paraId="7FBD24E3" w14:textId="1CB6A832" w:rsidR="00F14192" w:rsidRPr="00D858C6" w:rsidRDefault="00F14192" w:rsidP="00A02D00">
      <w:pPr>
        <w:pStyle w:val="ListParagraph"/>
        <w:numPr>
          <w:ilvl w:val="2"/>
          <w:numId w:val="19"/>
        </w:numPr>
        <w:spacing w:after="240"/>
        <w:ind w:left="2520"/>
        <w:contextualSpacing w:val="0"/>
        <w:rPr>
          <w:rFonts w:eastAsiaTheme="majorEastAsia" w:cstheme="majorBidi"/>
          <w:color w:val="2F5496" w:themeColor="accent1" w:themeShade="BF"/>
        </w:rPr>
      </w:pPr>
      <w:r>
        <w:rPr>
          <w:rFonts w:eastAsiaTheme="majorEastAsia" w:cstheme="majorBidi"/>
        </w:rPr>
        <w:t>A memorandum for record, specifically authorizing the fundraiser</w:t>
      </w:r>
      <w:r w:rsidR="0066667D">
        <w:rPr>
          <w:rFonts w:eastAsiaTheme="majorEastAsia" w:cstheme="majorBidi"/>
        </w:rPr>
        <w:t>,</w:t>
      </w:r>
    </w:p>
    <w:p w14:paraId="163D0DBB" w14:textId="77777777" w:rsidR="00F14192" w:rsidRPr="00D858C6" w:rsidRDefault="00F14192" w:rsidP="00A02D00">
      <w:pPr>
        <w:pStyle w:val="ListParagraph"/>
        <w:numPr>
          <w:ilvl w:val="2"/>
          <w:numId w:val="19"/>
        </w:numPr>
        <w:spacing w:after="240"/>
        <w:ind w:left="2520"/>
        <w:contextualSpacing w:val="0"/>
        <w:rPr>
          <w:rFonts w:eastAsiaTheme="majorEastAsia" w:cstheme="majorBidi"/>
        </w:rPr>
      </w:pPr>
      <w:r w:rsidRPr="00D858C6">
        <w:rPr>
          <w:rFonts w:eastAsiaTheme="majorEastAsia" w:cstheme="majorBidi"/>
        </w:rPr>
        <w:t>Wing Finance Committee Meeting Minutes that specifically state that the wing commander has approved the fundraiser.</w:t>
      </w:r>
    </w:p>
    <w:p w14:paraId="3F447CC0" w14:textId="77777777" w:rsidR="00F14192" w:rsidRDefault="00F14192" w:rsidP="00F14192">
      <w:r>
        <w:br w:type="page"/>
      </w:r>
    </w:p>
    <w:p w14:paraId="4172A5F8" w14:textId="77777777" w:rsidR="00F14192" w:rsidRPr="001D06D9" w:rsidRDefault="00F14192" w:rsidP="00A02D00">
      <w:pPr>
        <w:pStyle w:val="ListParagraph"/>
        <w:numPr>
          <w:ilvl w:val="0"/>
          <w:numId w:val="2"/>
        </w:numPr>
        <w:rPr>
          <w:rFonts w:asciiTheme="majorHAnsi" w:eastAsiaTheme="majorEastAsia" w:hAnsiTheme="majorHAnsi" w:cstheme="majorBidi"/>
          <w:color w:val="2F5496" w:themeColor="accent1" w:themeShade="BF"/>
          <w:sz w:val="32"/>
          <w:szCs w:val="32"/>
        </w:rPr>
      </w:pPr>
      <w:r>
        <w:lastRenderedPageBreak/>
        <w:t>Develop Fundraiser Timeline (Example Below)</w:t>
      </w:r>
      <w:r>
        <w:br/>
      </w:r>
    </w:p>
    <w:tbl>
      <w:tblPr>
        <w:tblStyle w:val="TableGrid"/>
        <w:tblW w:w="0" w:type="auto"/>
        <w:tblLook w:val="04A0" w:firstRow="1" w:lastRow="0" w:firstColumn="1" w:lastColumn="0" w:noHBand="0" w:noVBand="1"/>
      </w:tblPr>
      <w:tblGrid>
        <w:gridCol w:w="2065"/>
        <w:gridCol w:w="3420"/>
        <w:gridCol w:w="2250"/>
        <w:gridCol w:w="1615"/>
      </w:tblGrid>
      <w:tr w:rsidR="00F14192" w:rsidRPr="001D06D9" w14:paraId="6C3419D0" w14:textId="77777777" w:rsidTr="00EB14A9">
        <w:tc>
          <w:tcPr>
            <w:tcW w:w="2065" w:type="dxa"/>
            <w:tcBorders>
              <w:right w:val="single" w:sz="4" w:space="0" w:color="FFFFFF" w:themeColor="background1"/>
            </w:tcBorders>
            <w:shd w:val="clear" w:color="auto" w:fill="000000" w:themeFill="text1"/>
          </w:tcPr>
          <w:p w14:paraId="6655FB3A" w14:textId="19B01A26" w:rsidR="00F14192" w:rsidRPr="001D06D9" w:rsidRDefault="00F14192" w:rsidP="00A22773">
            <w:pPr>
              <w:jc w:val="center"/>
              <w:rPr>
                <w:rFonts w:eastAsiaTheme="majorEastAsia" w:cstheme="majorBidi"/>
                <w:b/>
                <w:color w:val="FFFFFF" w:themeColor="background1"/>
              </w:rPr>
            </w:pPr>
            <w:r>
              <w:rPr>
                <w:rFonts w:eastAsiaTheme="majorEastAsia" w:cstheme="majorBidi"/>
                <w:b/>
                <w:color w:val="FFFFFF" w:themeColor="background1"/>
              </w:rPr>
              <w:t>Days Before E</w:t>
            </w:r>
            <w:r w:rsidR="009C5A89">
              <w:rPr>
                <w:rFonts w:eastAsiaTheme="majorEastAsia" w:cstheme="majorBidi"/>
                <w:b/>
                <w:color w:val="FFFFFF" w:themeColor="background1"/>
              </w:rPr>
              <w:t>vent</w:t>
            </w:r>
          </w:p>
        </w:tc>
        <w:tc>
          <w:tcPr>
            <w:tcW w:w="3420" w:type="dxa"/>
            <w:tcBorders>
              <w:left w:val="single" w:sz="4" w:space="0" w:color="FFFFFF" w:themeColor="background1"/>
              <w:right w:val="single" w:sz="4" w:space="0" w:color="FFFFFF" w:themeColor="background1"/>
            </w:tcBorders>
            <w:shd w:val="clear" w:color="auto" w:fill="000000" w:themeFill="text1"/>
          </w:tcPr>
          <w:p w14:paraId="0B93BBA3" w14:textId="77777777" w:rsidR="00F14192" w:rsidRPr="001D06D9" w:rsidRDefault="00F14192" w:rsidP="00A22773">
            <w:pPr>
              <w:jc w:val="center"/>
              <w:rPr>
                <w:rFonts w:eastAsiaTheme="majorEastAsia" w:cstheme="majorBidi"/>
                <w:b/>
                <w:color w:val="FFFFFF" w:themeColor="background1"/>
              </w:rPr>
            </w:pPr>
            <w:r>
              <w:rPr>
                <w:rFonts w:eastAsiaTheme="majorEastAsia" w:cstheme="majorBidi"/>
                <w:b/>
                <w:color w:val="FFFFFF" w:themeColor="background1"/>
              </w:rPr>
              <w:t>Action</w:t>
            </w:r>
          </w:p>
        </w:tc>
        <w:tc>
          <w:tcPr>
            <w:tcW w:w="2250" w:type="dxa"/>
            <w:tcBorders>
              <w:left w:val="single" w:sz="4" w:space="0" w:color="FFFFFF" w:themeColor="background1"/>
              <w:right w:val="single" w:sz="4" w:space="0" w:color="FFFFFF" w:themeColor="background1"/>
            </w:tcBorders>
            <w:shd w:val="clear" w:color="auto" w:fill="000000" w:themeFill="text1"/>
          </w:tcPr>
          <w:p w14:paraId="3D920E58" w14:textId="77777777" w:rsidR="00F14192" w:rsidRPr="001D06D9" w:rsidRDefault="00F14192" w:rsidP="00A22773">
            <w:pPr>
              <w:jc w:val="center"/>
              <w:rPr>
                <w:rFonts w:eastAsiaTheme="majorEastAsia" w:cstheme="majorBidi"/>
                <w:b/>
                <w:color w:val="FFFFFF" w:themeColor="background1"/>
              </w:rPr>
            </w:pPr>
            <w:r>
              <w:rPr>
                <w:rFonts w:eastAsiaTheme="majorEastAsia" w:cstheme="majorBidi"/>
                <w:b/>
                <w:color w:val="FFFFFF" w:themeColor="background1"/>
              </w:rPr>
              <w:t>Who</w:t>
            </w:r>
          </w:p>
        </w:tc>
        <w:tc>
          <w:tcPr>
            <w:tcW w:w="1615" w:type="dxa"/>
            <w:tcBorders>
              <w:left w:val="single" w:sz="4" w:space="0" w:color="FFFFFF" w:themeColor="background1"/>
            </w:tcBorders>
            <w:shd w:val="clear" w:color="auto" w:fill="000000" w:themeFill="text1"/>
          </w:tcPr>
          <w:p w14:paraId="273D0D4D" w14:textId="77777777" w:rsidR="00F14192" w:rsidRPr="001D06D9" w:rsidRDefault="00F14192" w:rsidP="00A22773">
            <w:pPr>
              <w:jc w:val="center"/>
              <w:rPr>
                <w:rFonts w:eastAsiaTheme="majorEastAsia" w:cstheme="majorBidi"/>
                <w:b/>
                <w:color w:val="FFFFFF" w:themeColor="background1"/>
              </w:rPr>
            </w:pPr>
            <w:r>
              <w:rPr>
                <w:rFonts w:eastAsiaTheme="majorEastAsia" w:cstheme="majorBidi"/>
                <w:b/>
                <w:color w:val="FFFFFF" w:themeColor="background1"/>
              </w:rPr>
              <w:t>Date</w:t>
            </w:r>
          </w:p>
        </w:tc>
      </w:tr>
      <w:tr w:rsidR="00F14192" w:rsidRPr="001D06D9" w14:paraId="6AC18DB6" w14:textId="77777777" w:rsidTr="009C5A89">
        <w:tc>
          <w:tcPr>
            <w:tcW w:w="2065" w:type="dxa"/>
          </w:tcPr>
          <w:p w14:paraId="25CF2E69" w14:textId="77777777" w:rsidR="00F14192" w:rsidRPr="001D06D9" w:rsidRDefault="00F14192" w:rsidP="00A22773">
            <w:pPr>
              <w:jc w:val="center"/>
              <w:rPr>
                <w:rFonts w:eastAsiaTheme="majorEastAsia" w:cstheme="majorBidi"/>
              </w:rPr>
            </w:pPr>
            <w:r>
              <w:rPr>
                <w:rFonts w:eastAsiaTheme="majorEastAsia" w:cstheme="majorBidi"/>
              </w:rPr>
              <w:t>E-210</w:t>
            </w:r>
          </w:p>
        </w:tc>
        <w:tc>
          <w:tcPr>
            <w:tcW w:w="3420" w:type="dxa"/>
          </w:tcPr>
          <w:p w14:paraId="183430B6" w14:textId="77777777" w:rsidR="00F14192" w:rsidRPr="001D06D9" w:rsidRDefault="00F14192" w:rsidP="00A22773">
            <w:pPr>
              <w:rPr>
                <w:rFonts w:eastAsiaTheme="majorEastAsia" w:cstheme="majorBidi"/>
              </w:rPr>
            </w:pPr>
            <w:r>
              <w:rPr>
                <w:rFonts w:eastAsiaTheme="majorEastAsia" w:cstheme="majorBidi"/>
              </w:rPr>
              <w:t>Identify Project Officer</w:t>
            </w:r>
          </w:p>
        </w:tc>
        <w:tc>
          <w:tcPr>
            <w:tcW w:w="2250" w:type="dxa"/>
          </w:tcPr>
          <w:p w14:paraId="253D834C" w14:textId="77777777" w:rsidR="00F14192" w:rsidRPr="001D06D9" w:rsidRDefault="00F14192" w:rsidP="00A22773">
            <w:pPr>
              <w:rPr>
                <w:rFonts w:eastAsiaTheme="majorEastAsia" w:cstheme="majorBidi"/>
              </w:rPr>
            </w:pPr>
          </w:p>
        </w:tc>
        <w:tc>
          <w:tcPr>
            <w:tcW w:w="1615" w:type="dxa"/>
          </w:tcPr>
          <w:p w14:paraId="43E2B188" w14:textId="77777777" w:rsidR="00F14192" w:rsidRPr="001D06D9" w:rsidRDefault="00F14192" w:rsidP="00A22773">
            <w:pPr>
              <w:rPr>
                <w:rFonts w:eastAsiaTheme="majorEastAsia" w:cstheme="majorBidi"/>
              </w:rPr>
            </w:pPr>
          </w:p>
        </w:tc>
      </w:tr>
      <w:tr w:rsidR="00F14192" w:rsidRPr="001D06D9" w14:paraId="11906F81" w14:textId="77777777" w:rsidTr="009C5A89">
        <w:tc>
          <w:tcPr>
            <w:tcW w:w="2065" w:type="dxa"/>
          </w:tcPr>
          <w:p w14:paraId="1E66811F" w14:textId="77777777" w:rsidR="00F14192" w:rsidRPr="001D06D9" w:rsidRDefault="00F14192" w:rsidP="00A22773">
            <w:pPr>
              <w:jc w:val="center"/>
              <w:rPr>
                <w:rFonts w:eastAsiaTheme="majorEastAsia" w:cstheme="majorBidi"/>
              </w:rPr>
            </w:pPr>
            <w:r>
              <w:rPr>
                <w:rFonts w:eastAsiaTheme="majorEastAsia" w:cstheme="majorBidi"/>
              </w:rPr>
              <w:t>E-180</w:t>
            </w:r>
          </w:p>
        </w:tc>
        <w:tc>
          <w:tcPr>
            <w:tcW w:w="3420" w:type="dxa"/>
          </w:tcPr>
          <w:p w14:paraId="5D743B5B" w14:textId="77777777" w:rsidR="00F14192" w:rsidRPr="001D06D9" w:rsidRDefault="00F14192" w:rsidP="00A22773">
            <w:pPr>
              <w:rPr>
                <w:rFonts w:eastAsiaTheme="majorEastAsia" w:cstheme="majorBidi"/>
              </w:rPr>
            </w:pPr>
            <w:r>
              <w:rPr>
                <w:rFonts w:eastAsiaTheme="majorEastAsia" w:cstheme="majorBidi"/>
              </w:rPr>
              <w:t>Written Wing Commander Approval for Fundraiser Received</w:t>
            </w:r>
          </w:p>
        </w:tc>
        <w:tc>
          <w:tcPr>
            <w:tcW w:w="2250" w:type="dxa"/>
          </w:tcPr>
          <w:p w14:paraId="4F15FBA2" w14:textId="77777777" w:rsidR="00F14192" w:rsidRPr="001D06D9" w:rsidRDefault="00F14192" w:rsidP="00A22773">
            <w:pPr>
              <w:rPr>
                <w:rFonts w:eastAsiaTheme="majorEastAsia" w:cstheme="majorBidi"/>
              </w:rPr>
            </w:pPr>
          </w:p>
        </w:tc>
        <w:tc>
          <w:tcPr>
            <w:tcW w:w="1615" w:type="dxa"/>
          </w:tcPr>
          <w:p w14:paraId="19634D12" w14:textId="77777777" w:rsidR="00F14192" w:rsidRPr="001D06D9" w:rsidRDefault="00F14192" w:rsidP="00A22773">
            <w:pPr>
              <w:rPr>
                <w:rFonts w:eastAsiaTheme="majorEastAsia" w:cstheme="majorBidi"/>
              </w:rPr>
            </w:pPr>
          </w:p>
        </w:tc>
      </w:tr>
      <w:tr w:rsidR="00F14192" w:rsidRPr="001D06D9" w14:paraId="64ADA4E2" w14:textId="77777777" w:rsidTr="009C5A89">
        <w:tc>
          <w:tcPr>
            <w:tcW w:w="2065" w:type="dxa"/>
          </w:tcPr>
          <w:p w14:paraId="6D1251AC" w14:textId="77777777" w:rsidR="00F14192" w:rsidRPr="001D06D9" w:rsidRDefault="00F14192" w:rsidP="00A22773">
            <w:pPr>
              <w:jc w:val="center"/>
              <w:rPr>
                <w:rFonts w:eastAsiaTheme="majorEastAsia" w:cstheme="majorBidi"/>
              </w:rPr>
            </w:pPr>
            <w:r>
              <w:rPr>
                <w:rFonts w:eastAsiaTheme="majorEastAsia" w:cstheme="majorBidi"/>
              </w:rPr>
              <w:t>E-180</w:t>
            </w:r>
          </w:p>
        </w:tc>
        <w:tc>
          <w:tcPr>
            <w:tcW w:w="3420" w:type="dxa"/>
          </w:tcPr>
          <w:p w14:paraId="72D41AF5" w14:textId="77777777" w:rsidR="00F14192" w:rsidRPr="001D06D9" w:rsidRDefault="00F14192" w:rsidP="00A22773">
            <w:pPr>
              <w:rPr>
                <w:rFonts w:eastAsiaTheme="majorEastAsia" w:cstheme="majorBidi"/>
              </w:rPr>
            </w:pPr>
            <w:r>
              <w:rPr>
                <w:rFonts w:eastAsiaTheme="majorEastAsia" w:cstheme="majorBidi"/>
              </w:rPr>
              <w:t>Unit Finance Committee Approves Fundraiser Budget</w:t>
            </w:r>
          </w:p>
        </w:tc>
        <w:tc>
          <w:tcPr>
            <w:tcW w:w="2250" w:type="dxa"/>
          </w:tcPr>
          <w:p w14:paraId="4E1B235C" w14:textId="77777777" w:rsidR="00F14192" w:rsidRPr="001D06D9" w:rsidRDefault="00F14192" w:rsidP="00A22773">
            <w:pPr>
              <w:rPr>
                <w:rFonts w:eastAsiaTheme="majorEastAsia" w:cstheme="majorBidi"/>
              </w:rPr>
            </w:pPr>
          </w:p>
        </w:tc>
        <w:tc>
          <w:tcPr>
            <w:tcW w:w="1615" w:type="dxa"/>
          </w:tcPr>
          <w:p w14:paraId="02287218" w14:textId="77777777" w:rsidR="00F14192" w:rsidRPr="001D06D9" w:rsidRDefault="00F14192" w:rsidP="00A22773">
            <w:pPr>
              <w:rPr>
                <w:rFonts w:eastAsiaTheme="majorEastAsia" w:cstheme="majorBidi"/>
              </w:rPr>
            </w:pPr>
          </w:p>
        </w:tc>
      </w:tr>
      <w:tr w:rsidR="00F14192" w:rsidRPr="001D06D9" w14:paraId="3A7A920C" w14:textId="77777777" w:rsidTr="009C5A89">
        <w:tc>
          <w:tcPr>
            <w:tcW w:w="2065" w:type="dxa"/>
          </w:tcPr>
          <w:p w14:paraId="749B6BB6" w14:textId="77777777" w:rsidR="00F14192" w:rsidRPr="001D06D9" w:rsidRDefault="00F14192" w:rsidP="00A22773">
            <w:pPr>
              <w:jc w:val="center"/>
              <w:rPr>
                <w:rFonts w:eastAsiaTheme="majorEastAsia" w:cstheme="majorBidi"/>
              </w:rPr>
            </w:pPr>
            <w:r>
              <w:rPr>
                <w:rFonts w:eastAsiaTheme="majorEastAsia" w:cstheme="majorBidi"/>
              </w:rPr>
              <w:t>E-180</w:t>
            </w:r>
          </w:p>
        </w:tc>
        <w:tc>
          <w:tcPr>
            <w:tcW w:w="3420" w:type="dxa"/>
          </w:tcPr>
          <w:p w14:paraId="09800E65" w14:textId="77777777" w:rsidR="00F14192" w:rsidRPr="001D06D9" w:rsidRDefault="00F14192" w:rsidP="00A22773">
            <w:pPr>
              <w:rPr>
                <w:rFonts w:eastAsiaTheme="majorEastAsia" w:cstheme="majorBidi"/>
              </w:rPr>
            </w:pPr>
            <w:r>
              <w:rPr>
                <w:rFonts w:eastAsiaTheme="majorEastAsia" w:cstheme="majorBidi"/>
              </w:rPr>
              <w:t>Unit Commander Approves Fundraiser Timeline</w:t>
            </w:r>
          </w:p>
        </w:tc>
        <w:tc>
          <w:tcPr>
            <w:tcW w:w="2250" w:type="dxa"/>
          </w:tcPr>
          <w:p w14:paraId="10B4F41D" w14:textId="77777777" w:rsidR="00F14192" w:rsidRPr="001D06D9" w:rsidRDefault="00F14192" w:rsidP="00A22773">
            <w:pPr>
              <w:rPr>
                <w:rFonts w:eastAsiaTheme="majorEastAsia" w:cstheme="majorBidi"/>
              </w:rPr>
            </w:pPr>
          </w:p>
        </w:tc>
        <w:tc>
          <w:tcPr>
            <w:tcW w:w="1615" w:type="dxa"/>
          </w:tcPr>
          <w:p w14:paraId="0905B197" w14:textId="77777777" w:rsidR="00F14192" w:rsidRPr="001D06D9" w:rsidRDefault="00F14192" w:rsidP="00A22773">
            <w:pPr>
              <w:rPr>
                <w:rFonts w:eastAsiaTheme="majorEastAsia" w:cstheme="majorBidi"/>
              </w:rPr>
            </w:pPr>
          </w:p>
        </w:tc>
      </w:tr>
      <w:tr w:rsidR="00F14192" w:rsidRPr="001D06D9" w14:paraId="1AA66BC9" w14:textId="77777777" w:rsidTr="009C5A89">
        <w:tc>
          <w:tcPr>
            <w:tcW w:w="2065" w:type="dxa"/>
          </w:tcPr>
          <w:p w14:paraId="0B41A5F0" w14:textId="77777777" w:rsidR="00F14192" w:rsidRPr="001D06D9" w:rsidRDefault="00F14192" w:rsidP="00A22773">
            <w:pPr>
              <w:jc w:val="center"/>
              <w:rPr>
                <w:rFonts w:eastAsiaTheme="majorEastAsia" w:cstheme="majorBidi"/>
              </w:rPr>
            </w:pPr>
            <w:r>
              <w:rPr>
                <w:rFonts w:eastAsiaTheme="majorEastAsia" w:cstheme="majorBidi"/>
              </w:rPr>
              <w:t>E-120</w:t>
            </w:r>
          </w:p>
        </w:tc>
        <w:tc>
          <w:tcPr>
            <w:tcW w:w="3420" w:type="dxa"/>
          </w:tcPr>
          <w:p w14:paraId="708797EA" w14:textId="33EFBFF8" w:rsidR="00F14192" w:rsidRPr="001D06D9" w:rsidRDefault="00F14192" w:rsidP="00A22773">
            <w:pPr>
              <w:rPr>
                <w:rFonts w:eastAsiaTheme="majorEastAsia" w:cstheme="majorBidi"/>
              </w:rPr>
            </w:pPr>
            <w:r>
              <w:rPr>
                <w:rFonts w:eastAsiaTheme="majorEastAsia" w:cstheme="majorBidi"/>
              </w:rPr>
              <w:t xml:space="preserve">Agreement/Arrangements Made with Restaurant </w:t>
            </w:r>
          </w:p>
        </w:tc>
        <w:tc>
          <w:tcPr>
            <w:tcW w:w="2250" w:type="dxa"/>
          </w:tcPr>
          <w:p w14:paraId="1CDBE0E6" w14:textId="77777777" w:rsidR="00F14192" w:rsidRPr="001D06D9" w:rsidRDefault="00F14192" w:rsidP="00A22773">
            <w:pPr>
              <w:rPr>
                <w:rFonts w:eastAsiaTheme="majorEastAsia" w:cstheme="majorBidi"/>
              </w:rPr>
            </w:pPr>
          </w:p>
        </w:tc>
        <w:tc>
          <w:tcPr>
            <w:tcW w:w="1615" w:type="dxa"/>
          </w:tcPr>
          <w:p w14:paraId="3A4F98D1" w14:textId="77777777" w:rsidR="00F14192" w:rsidRPr="001D06D9" w:rsidRDefault="00F14192" w:rsidP="00A22773">
            <w:pPr>
              <w:rPr>
                <w:rFonts w:eastAsiaTheme="majorEastAsia" w:cstheme="majorBidi"/>
              </w:rPr>
            </w:pPr>
          </w:p>
        </w:tc>
      </w:tr>
      <w:tr w:rsidR="00F14192" w:rsidRPr="001D06D9" w14:paraId="71803609" w14:textId="77777777" w:rsidTr="009C5A89">
        <w:tc>
          <w:tcPr>
            <w:tcW w:w="2065" w:type="dxa"/>
          </w:tcPr>
          <w:p w14:paraId="5BE8C0CD" w14:textId="77777777" w:rsidR="00F14192" w:rsidRPr="001D06D9" w:rsidRDefault="00F14192" w:rsidP="00A22773">
            <w:pPr>
              <w:jc w:val="center"/>
              <w:rPr>
                <w:rFonts w:eastAsiaTheme="majorEastAsia" w:cstheme="majorBidi"/>
              </w:rPr>
            </w:pPr>
            <w:r>
              <w:rPr>
                <w:rFonts w:eastAsiaTheme="majorEastAsia" w:cstheme="majorBidi"/>
              </w:rPr>
              <w:t>E-90</w:t>
            </w:r>
          </w:p>
        </w:tc>
        <w:tc>
          <w:tcPr>
            <w:tcW w:w="3420" w:type="dxa"/>
          </w:tcPr>
          <w:p w14:paraId="0B396F76" w14:textId="3D038D0E" w:rsidR="00F14192" w:rsidRPr="001D06D9" w:rsidRDefault="00F14192" w:rsidP="00A22773">
            <w:pPr>
              <w:rPr>
                <w:rFonts w:eastAsiaTheme="majorEastAsia" w:cstheme="majorBidi"/>
              </w:rPr>
            </w:pPr>
            <w:r>
              <w:rPr>
                <w:rFonts w:eastAsiaTheme="majorEastAsia" w:cstheme="majorBidi"/>
              </w:rPr>
              <w:t>Event Training for Participants</w:t>
            </w:r>
          </w:p>
        </w:tc>
        <w:tc>
          <w:tcPr>
            <w:tcW w:w="2250" w:type="dxa"/>
          </w:tcPr>
          <w:p w14:paraId="3575C66D" w14:textId="77777777" w:rsidR="00F14192" w:rsidRPr="001D06D9" w:rsidRDefault="00F14192" w:rsidP="00A22773">
            <w:pPr>
              <w:rPr>
                <w:rFonts w:eastAsiaTheme="majorEastAsia" w:cstheme="majorBidi"/>
              </w:rPr>
            </w:pPr>
          </w:p>
        </w:tc>
        <w:tc>
          <w:tcPr>
            <w:tcW w:w="1615" w:type="dxa"/>
          </w:tcPr>
          <w:p w14:paraId="024A2529" w14:textId="77777777" w:rsidR="00F14192" w:rsidRPr="001D06D9" w:rsidRDefault="00F14192" w:rsidP="00A22773">
            <w:pPr>
              <w:rPr>
                <w:rFonts w:eastAsiaTheme="majorEastAsia" w:cstheme="majorBidi"/>
              </w:rPr>
            </w:pPr>
          </w:p>
        </w:tc>
      </w:tr>
      <w:tr w:rsidR="00F14192" w:rsidRPr="001D06D9" w14:paraId="2554B68C" w14:textId="77777777" w:rsidTr="009C5A89">
        <w:tc>
          <w:tcPr>
            <w:tcW w:w="2065" w:type="dxa"/>
          </w:tcPr>
          <w:p w14:paraId="5EA5F48D" w14:textId="77777777" w:rsidR="00F14192" w:rsidRDefault="00F14192" w:rsidP="00A22773">
            <w:pPr>
              <w:jc w:val="center"/>
              <w:rPr>
                <w:rFonts w:eastAsiaTheme="majorEastAsia" w:cstheme="majorBidi"/>
              </w:rPr>
            </w:pPr>
            <w:r>
              <w:rPr>
                <w:rFonts w:eastAsiaTheme="majorEastAsia" w:cstheme="majorBidi"/>
              </w:rPr>
              <w:t>E-60</w:t>
            </w:r>
          </w:p>
        </w:tc>
        <w:tc>
          <w:tcPr>
            <w:tcW w:w="3420" w:type="dxa"/>
          </w:tcPr>
          <w:p w14:paraId="1FA3AAC1" w14:textId="3BC3C126" w:rsidR="00F14192" w:rsidRDefault="00F14192" w:rsidP="00A22773">
            <w:pPr>
              <w:rPr>
                <w:rFonts w:eastAsiaTheme="majorEastAsia" w:cstheme="majorBidi"/>
              </w:rPr>
            </w:pPr>
            <w:r>
              <w:rPr>
                <w:rFonts w:eastAsiaTheme="majorEastAsia" w:cstheme="majorBidi"/>
              </w:rPr>
              <w:t>Online Advertising Arranged</w:t>
            </w:r>
          </w:p>
        </w:tc>
        <w:tc>
          <w:tcPr>
            <w:tcW w:w="2250" w:type="dxa"/>
          </w:tcPr>
          <w:p w14:paraId="64DA664F" w14:textId="77777777" w:rsidR="00F14192" w:rsidRPr="001D06D9" w:rsidRDefault="00F14192" w:rsidP="00A22773">
            <w:pPr>
              <w:rPr>
                <w:rFonts w:eastAsiaTheme="majorEastAsia" w:cstheme="majorBidi"/>
              </w:rPr>
            </w:pPr>
          </w:p>
        </w:tc>
        <w:tc>
          <w:tcPr>
            <w:tcW w:w="1615" w:type="dxa"/>
          </w:tcPr>
          <w:p w14:paraId="2993C762" w14:textId="77777777" w:rsidR="00F14192" w:rsidRPr="001D06D9" w:rsidRDefault="00F14192" w:rsidP="00A22773">
            <w:pPr>
              <w:rPr>
                <w:rFonts w:eastAsiaTheme="majorEastAsia" w:cstheme="majorBidi"/>
              </w:rPr>
            </w:pPr>
          </w:p>
        </w:tc>
      </w:tr>
      <w:tr w:rsidR="00F14192" w:rsidRPr="001D06D9" w14:paraId="775355F2" w14:textId="77777777" w:rsidTr="009C5A89">
        <w:tc>
          <w:tcPr>
            <w:tcW w:w="2065" w:type="dxa"/>
          </w:tcPr>
          <w:p w14:paraId="3DEBD853" w14:textId="1C639A96" w:rsidR="00F14192" w:rsidRDefault="00F14192" w:rsidP="00A22773">
            <w:pPr>
              <w:jc w:val="center"/>
              <w:rPr>
                <w:rFonts w:eastAsiaTheme="majorEastAsia" w:cstheme="majorBidi"/>
              </w:rPr>
            </w:pPr>
            <w:r>
              <w:rPr>
                <w:rFonts w:eastAsiaTheme="majorEastAsia" w:cstheme="majorBidi"/>
              </w:rPr>
              <w:t>E-30</w:t>
            </w:r>
          </w:p>
        </w:tc>
        <w:tc>
          <w:tcPr>
            <w:tcW w:w="3420" w:type="dxa"/>
          </w:tcPr>
          <w:p w14:paraId="1BD6BC39" w14:textId="21CA4773" w:rsidR="00F14192" w:rsidRDefault="009C5A89" w:rsidP="00A22773">
            <w:pPr>
              <w:rPr>
                <w:rFonts w:eastAsiaTheme="majorEastAsia" w:cstheme="majorBidi"/>
              </w:rPr>
            </w:pPr>
            <w:r>
              <w:rPr>
                <w:rFonts w:eastAsiaTheme="majorEastAsia" w:cstheme="majorBidi"/>
              </w:rPr>
              <w:t>Participant Sign-Up (as-needed)</w:t>
            </w:r>
          </w:p>
        </w:tc>
        <w:tc>
          <w:tcPr>
            <w:tcW w:w="2250" w:type="dxa"/>
          </w:tcPr>
          <w:p w14:paraId="17FFA8E8" w14:textId="77777777" w:rsidR="00F14192" w:rsidRPr="001D06D9" w:rsidRDefault="00F14192" w:rsidP="00A22773">
            <w:pPr>
              <w:rPr>
                <w:rFonts w:eastAsiaTheme="majorEastAsia" w:cstheme="majorBidi"/>
              </w:rPr>
            </w:pPr>
          </w:p>
        </w:tc>
        <w:tc>
          <w:tcPr>
            <w:tcW w:w="1615" w:type="dxa"/>
          </w:tcPr>
          <w:p w14:paraId="45FF89B9" w14:textId="77777777" w:rsidR="00F14192" w:rsidRPr="001D06D9" w:rsidRDefault="00F14192" w:rsidP="00A22773">
            <w:pPr>
              <w:rPr>
                <w:rFonts w:eastAsiaTheme="majorEastAsia" w:cstheme="majorBidi"/>
              </w:rPr>
            </w:pPr>
          </w:p>
        </w:tc>
      </w:tr>
      <w:tr w:rsidR="00F14192" w:rsidRPr="001D06D9" w14:paraId="09C456E2" w14:textId="77777777" w:rsidTr="009C5A89">
        <w:tc>
          <w:tcPr>
            <w:tcW w:w="2065" w:type="dxa"/>
          </w:tcPr>
          <w:p w14:paraId="531519A7" w14:textId="5C5E6994" w:rsidR="00F14192" w:rsidRDefault="009C5A89" w:rsidP="00A22773">
            <w:pPr>
              <w:jc w:val="center"/>
              <w:rPr>
                <w:rFonts w:eastAsiaTheme="majorEastAsia" w:cstheme="majorBidi"/>
              </w:rPr>
            </w:pPr>
            <w:r>
              <w:rPr>
                <w:rFonts w:eastAsiaTheme="majorEastAsia" w:cstheme="majorBidi"/>
              </w:rPr>
              <w:t>E-30</w:t>
            </w:r>
          </w:p>
        </w:tc>
        <w:tc>
          <w:tcPr>
            <w:tcW w:w="3420" w:type="dxa"/>
          </w:tcPr>
          <w:p w14:paraId="6B85F581" w14:textId="2D518ACF" w:rsidR="00F14192" w:rsidRDefault="009C5A89" w:rsidP="00A22773">
            <w:pPr>
              <w:rPr>
                <w:rFonts w:eastAsiaTheme="majorEastAsia" w:cstheme="majorBidi"/>
              </w:rPr>
            </w:pPr>
            <w:r>
              <w:rPr>
                <w:rFonts w:eastAsiaTheme="majorEastAsia" w:cstheme="majorBidi"/>
              </w:rPr>
              <w:t>Flyers Printed for Distribution</w:t>
            </w:r>
          </w:p>
        </w:tc>
        <w:tc>
          <w:tcPr>
            <w:tcW w:w="2250" w:type="dxa"/>
          </w:tcPr>
          <w:p w14:paraId="0D284DE7" w14:textId="77777777" w:rsidR="00F14192" w:rsidRPr="001D06D9" w:rsidRDefault="00F14192" w:rsidP="00A22773">
            <w:pPr>
              <w:rPr>
                <w:rFonts w:eastAsiaTheme="majorEastAsia" w:cstheme="majorBidi"/>
              </w:rPr>
            </w:pPr>
          </w:p>
        </w:tc>
        <w:tc>
          <w:tcPr>
            <w:tcW w:w="1615" w:type="dxa"/>
          </w:tcPr>
          <w:p w14:paraId="5E414A18" w14:textId="77777777" w:rsidR="00F14192" w:rsidRPr="001D06D9" w:rsidRDefault="00F14192" w:rsidP="00A22773">
            <w:pPr>
              <w:rPr>
                <w:rFonts w:eastAsiaTheme="majorEastAsia" w:cstheme="majorBidi"/>
              </w:rPr>
            </w:pPr>
          </w:p>
        </w:tc>
      </w:tr>
      <w:tr w:rsidR="00F14192" w:rsidRPr="001D06D9" w14:paraId="22CB5B7E" w14:textId="77777777" w:rsidTr="009C5A89">
        <w:tc>
          <w:tcPr>
            <w:tcW w:w="2065" w:type="dxa"/>
          </w:tcPr>
          <w:p w14:paraId="4C45DF9D" w14:textId="4BD0AFA0" w:rsidR="00F14192" w:rsidRDefault="009C5A89" w:rsidP="00A22773">
            <w:pPr>
              <w:jc w:val="center"/>
              <w:rPr>
                <w:rFonts w:eastAsiaTheme="majorEastAsia" w:cstheme="majorBidi"/>
              </w:rPr>
            </w:pPr>
            <w:r>
              <w:rPr>
                <w:rFonts w:eastAsiaTheme="majorEastAsia" w:cstheme="majorBidi"/>
              </w:rPr>
              <w:t>E-7</w:t>
            </w:r>
          </w:p>
        </w:tc>
        <w:tc>
          <w:tcPr>
            <w:tcW w:w="3420" w:type="dxa"/>
          </w:tcPr>
          <w:p w14:paraId="2FA056C3" w14:textId="0117E9BA" w:rsidR="00F14192" w:rsidRDefault="009C5A89" w:rsidP="00A22773">
            <w:pPr>
              <w:rPr>
                <w:rFonts w:eastAsiaTheme="majorEastAsia" w:cstheme="majorBidi"/>
              </w:rPr>
            </w:pPr>
            <w:r>
              <w:rPr>
                <w:rFonts w:eastAsiaTheme="majorEastAsia" w:cstheme="majorBidi"/>
              </w:rPr>
              <w:t>Reminders Sent</w:t>
            </w:r>
          </w:p>
        </w:tc>
        <w:tc>
          <w:tcPr>
            <w:tcW w:w="2250" w:type="dxa"/>
          </w:tcPr>
          <w:p w14:paraId="352D50AE" w14:textId="77777777" w:rsidR="00F14192" w:rsidRPr="001D06D9" w:rsidRDefault="00F14192" w:rsidP="00A22773">
            <w:pPr>
              <w:rPr>
                <w:rFonts w:eastAsiaTheme="majorEastAsia" w:cstheme="majorBidi"/>
              </w:rPr>
            </w:pPr>
          </w:p>
        </w:tc>
        <w:tc>
          <w:tcPr>
            <w:tcW w:w="1615" w:type="dxa"/>
          </w:tcPr>
          <w:p w14:paraId="267CF4E2" w14:textId="77777777" w:rsidR="00F14192" w:rsidRPr="001D06D9" w:rsidRDefault="00F14192" w:rsidP="00A22773">
            <w:pPr>
              <w:rPr>
                <w:rFonts w:eastAsiaTheme="majorEastAsia" w:cstheme="majorBidi"/>
              </w:rPr>
            </w:pPr>
          </w:p>
        </w:tc>
      </w:tr>
      <w:tr w:rsidR="00F14192" w:rsidRPr="001D06D9" w14:paraId="55D3FE92" w14:textId="77777777" w:rsidTr="009C5A89">
        <w:tc>
          <w:tcPr>
            <w:tcW w:w="2065" w:type="dxa"/>
          </w:tcPr>
          <w:p w14:paraId="6E81BEFF" w14:textId="6BB4E7DF" w:rsidR="00F14192" w:rsidRDefault="009C5A89" w:rsidP="00A22773">
            <w:pPr>
              <w:jc w:val="center"/>
              <w:rPr>
                <w:rFonts w:eastAsiaTheme="majorEastAsia" w:cstheme="majorBidi"/>
              </w:rPr>
            </w:pPr>
            <w:r>
              <w:rPr>
                <w:rFonts w:eastAsiaTheme="majorEastAsia" w:cstheme="majorBidi"/>
              </w:rPr>
              <w:t>E-1</w:t>
            </w:r>
          </w:p>
        </w:tc>
        <w:tc>
          <w:tcPr>
            <w:tcW w:w="3420" w:type="dxa"/>
          </w:tcPr>
          <w:p w14:paraId="02892EC2" w14:textId="3BFDA580" w:rsidR="00F14192" w:rsidRDefault="009C5A89" w:rsidP="00A22773">
            <w:pPr>
              <w:rPr>
                <w:rFonts w:eastAsiaTheme="majorEastAsia" w:cstheme="majorBidi"/>
              </w:rPr>
            </w:pPr>
            <w:r>
              <w:rPr>
                <w:rFonts w:eastAsiaTheme="majorEastAsia" w:cstheme="majorBidi"/>
              </w:rPr>
              <w:t>Reminders Sent</w:t>
            </w:r>
          </w:p>
        </w:tc>
        <w:tc>
          <w:tcPr>
            <w:tcW w:w="2250" w:type="dxa"/>
          </w:tcPr>
          <w:p w14:paraId="63D36E2A" w14:textId="77777777" w:rsidR="00F14192" w:rsidRPr="001D06D9" w:rsidRDefault="00F14192" w:rsidP="00A22773">
            <w:pPr>
              <w:rPr>
                <w:rFonts w:eastAsiaTheme="majorEastAsia" w:cstheme="majorBidi"/>
              </w:rPr>
            </w:pPr>
          </w:p>
        </w:tc>
        <w:tc>
          <w:tcPr>
            <w:tcW w:w="1615" w:type="dxa"/>
          </w:tcPr>
          <w:p w14:paraId="4136291C" w14:textId="77777777" w:rsidR="00F14192" w:rsidRPr="001D06D9" w:rsidRDefault="00F14192" w:rsidP="00A22773">
            <w:pPr>
              <w:rPr>
                <w:rFonts w:eastAsiaTheme="majorEastAsia" w:cstheme="majorBidi"/>
              </w:rPr>
            </w:pPr>
          </w:p>
        </w:tc>
      </w:tr>
      <w:tr w:rsidR="00F14192" w:rsidRPr="001D06D9" w14:paraId="3AE796D9" w14:textId="77777777" w:rsidTr="009C5A89">
        <w:tc>
          <w:tcPr>
            <w:tcW w:w="2065" w:type="dxa"/>
          </w:tcPr>
          <w:p w14:paraId="40DA1A5B" w14:textId="64567A59" w:rsidR="00F14192" w:rsidRDefault="009C5A89" w:rsidP="00A22773">
            <w:pPr>
              <w:jc w:val="center"/>
              <w:rPr>
                <w:rFonts w:eastAsiaTheme="majorEastAsia" w:cstheme="majorBidi"/>
              </w:rPr>
            </w:pPr>
            <w:r>
              <w:rPr>
                <w:rFonts w:eastAsiaTheme="majorEastAsia" w:cstheme="majorBidi"/>
              </w:rPr>
              <w:t>E-Day</w:t>
            </w:r>
          </w:p>
        </w:tc>
        <w:tc>
          <w:tcPr>
            <w:tcW w:w="3420" w:type="dxa"/>
          </w:tcPr>
          <w:p w14:paraId="0A31DD71" w14:textId="232E0D19" w:rsidR="00F14192" w:rsidRDefault="009C5A89" w:rsidP="00A22773">
            <w:pPr>
              <w:rPr>
                <w:rFonts w:eastAsiaTheme="majorEastAsia" w:cstheme="majorBidi"/>
              </w:rPr>
            </w:pPr>
            <w:r>
              <w:rPr>
                <w:rFonts w:eastAsiaTheme="majorEastAsia" w:cstheme="majorBidi"/>
              </w:rPr>
              <w:t>Participants, Stakeholders, and Restaurant Collaborate for Event</w:t>
            </w:r>
          </w:p>
        </w:tc>
        <w:tc>
          <w:tcPr>
            <w:tcW w:w="2250" w:type="dxa"/>
          </w:tcPr>
          <w:p w14:paraId="3608FD5C" w14:textId="77777777" w:rsidR="00F14192" w:rsidRPr="001D06D9" w:rsidRDefault="00F14192" w:rsidP="00A22773">
            <w:pPr>
              <w:rPr>
                <w:rFonts w:eastAsiaTheme="majorEastAsia" w:cstheme="majorBidi"/>
              </w:rPr>
            </w:pPr>
          </w:p>
        </w:tc>
        <w:tc>
          <w:tcPr>
            <w:tcW w:w="1615" w:type="dxa"/>
          </w:tcPr>
          <w:p w14:paraId="11EC8CF0" w14:textId="77777777" w:rsidR="00F14192" w:rsidRPr="001D06D9" w:rsidRDefault="00F14192" w:rsidP="00A22773">
            <w:pPr>
              <w:rPr>
                <w:rFonts w:eastAsiaTheme="majorEastAsia" w:cstheme="majorBidi"/>
              </w:rPr>
            </w:pPr>
          </w:p>
        </w:tc>
      </w:tr>
      <w:tr w:rsidR="00F14192" w:rsidRPr="001D06D9" w14:paraId="5A4F4752" w14:textId="77777777" w:rsidTr="009C5A89">
        <w:tc>
          <w:tcPr>
            <w:tcW w:w="2065" w:type="dxa"/>
          </w:tcPr>
          <w:p w14:paraId="787A7AC3" w14:textId="77777777" w:rsidR="00F14192" w:rsidRDefault="00F14192" w:rsidP="00A22773">
            <w:pPr>
              <w:jc w:val="center"/>
              <w:rPr>
                <w:rFonts w:eastAsiaTheme="majorEastAsia" w:cstheme="majorBidi"/>
              </w:rPr>
            </w:pPr>
            <w:r>
              <w:rPr>
                <w:rFonts w:eastAsiaTheme="majorEastAsia" w:cstheme="majorBidi"/>
              </w:rPr>
              <w:t>E-Day</w:t>
            </w:r>
          </w:p>
        </w:tc>
        <w:tc>
          <w:tcPr>
            <w:tcW w:w="3420" w:type="dxa"/>
          </w:tcPr>
          <w:p w14:paraId="0DC4861A" w14:textId="1A5953BB" w:rsidR="00F14192" w:rsidRDefault="00F14192" w:rsidP="00A22773">
            <w:pPr>
              <w:rPr>
                <w:rFonts w:eastAsiaTheme="majorEastAsia" w:cstheme="majorBidi"/>
              </w:rPr>
            </w:pPr>
            <w:r>
              <w:rPr>
                <w:rFonts w:eastAsiaTheme="majorEastAsia" w:cstheme="majorBidi"/>
              </w:rPr>
              <w:t xml:space="preserve">Initial </w:t>
            </w:r>
            <w:r w:rsidR="009C5A89">
              <w:rPr>
                <w:rFonts w:eastAsiaTheme="majorEastAsia" w:cstheme="majorBidi"/>
              </w:rPr>
              <w:t>Income</w:t>
            </w:r>
            <w:r>
              <w:rPr>
                <w:rFonts w:eastAsiaTheme="majorEastAsia" w:cstheme="majorBidi"/>
              </w:rPr>
              <w:t xml:space="preserve"> Totals Report &amp; Cash/Check Deposit</w:t>
            </w:r>
          </w:p>
        </w:tc>
        <w:tc>
          <w:tcPr>
            <w:tcW w:w="2250" w:type="dxa"/>
          </w:tcPr>
          <w:p w14:paraId="47593F47" w14:textId="77777777" w:rsidR="00F14192" w:rsidRPr="001D06D9" w:rsidRDefault="00F14192" w:rsidP="00A22773">
            <w:pPr>
              <w:rPr>
                <w:rFonts w:eastAsiaTheme="majorEastAsia" w:cstheme="majorBidi"/>
              </w:rPr>
            </w:pPr>
          </w:p>
        </w:tc>
        <w:tc>
          <w:tcPr>
            <w:tcW w:w="1615" w:type="dxa"/>
          </w:tcPr>
          <w:p w14:paraId="45DD6A99" w14:textId="77777777" w:rsidR="00F14192" w:rsidRPr="001D06D9" w:rsidRDefault="00F14192" w:rsidP="00A22773">
            <w:pPr>
              <w:rPr>
                <w:rFonts w:eastAsiaTheme="majorEastAsia" w:cstheme="majorBidi"/>
              </w:rPr>
            </w:pPr>
          </w:p>
        </w:tc>
      </w:tr>
      <w:tr w:rsidR="00F14192" w:rsidRPr="001D06D9" w14:paraId="2C5C2FF7" w14:textId="77777777" w:rsidTr="009C5A89">
        <w:tc>
          <w:tcPr>
            <w:tcW w:w="2065" w:type="dxa"/>
          </w:tcPr>
          <w:p w14:paraId="280FEF78" w14:textId="77777777" w:rsidR="00F14192" w:rsidRDefault="00F14192" w:rsidP="00A22773">
            <w:pPr>
              <w:jc w:val="center"/>
              <w:rPr>
                <w:rFonts w:eastAsiaTheme="majorEastAsia" w:cstheme="majorBidi"/>
              </w:rPr>
            </w:pPr>
            <w:r>
              <w:rPr>
                <w:rFonts w:eastAsiaTheme="majorEastAsia" w:cstheme="majorBidi"/>
              </w:rPr>
              <w:t>E+10</w:t>
            </w:r>
          </w:p>
        </w:tc>
        <w:tc>
          <w:tcPr>
            <w:tcW w:w="3420" w:type="dxa"/>
          </w:tcPr>
          <w:p w14:paraId="06629D6C" w14:textId="77777777" w:rsidR="00F14192" w:rsidRDefault="00F14192" w:rsidP="00A22773">
            <w:pPr>
              <w:rPr>
                <w:rFonts w:eastAsiaTheme="majorEastAsia" w:cstheme="majorBidi"/>
              </w:rPr>
            </w:pPr>
            <w:r>
              <w:rPr>
                <w:rFonts w:eastAsiaTheme="majorEastAsia" w:cstheme="majorBidi"/>
              </w:rPr>
              <w:t>Final Sales Report and follow-up communication with Wing Administrator</w:t>
            </w:r>
          </w:p>
        </w:tc>
        <w:tc>
          <w:tcPr>
            <w:tcW w:w="2250" w:type="dxa"/>
          </w:tcPr>
          <w:p w14:paraId="103DEF03" w14:textId="77777777" w:rsidR="00F14192" w:rsidRPr="001D06D9" w:rsidRDefault="00F14192" w:rsidP="00A22773">
            <w:pPr>
              <w:rPr>
                <w:rFonts w:eastAsiaTheme="majorEastAsia" w:cstheme="majorBidi"/>
              </w:rPr>
            </w:pPr>
          </w:p>
        </w:tc>
        <w:tc>
          <w:tcPr>
            <w:tcW w:w="1615" w:type="dxa"/>
          </w:tcPr>
          <w:p w14:paraId="3306F11A" w14:textId="77777777" w:rsidR="00F14192" w:rsidRPr="001D06D9" w:rsidRDefault="00F14192" w:rsidP="00A22773">
            <w:pPr>
              <w:rPr>
                <w:rFonts w:eastAsiaTheme="majorEastAsia" w:cstheme="majorBidi"/>
              </w:rPr>
            </w:pPr>
          </w:p>
        </w:tc>
      </w:tr>
      <w:tr w:rsidR="00F14192" w:rsidRPr="001D06D9" w14:paraId="327365F4" w14:textId="77777777" w:rsidTr="009C5A89">
        <w:tc>
          <w:tcPr>
            <w:tcW w:w="2065" w:type="dxa"/>
          </w:tcPr>
          <w:p w14:paraId="67A8CF13" w14:textId="77777777" w:rsidR="00F14192" w:rsidRDefault="00F14192" w:rsidP="00A22773">
            <w:pPr>
              <w:jc w:val="center"/>
              <w:rPr>
                <w:rFonts w:eastAsiaTheme="majorEastAsia" w:cstheme="majorBidi"/>
              </w:rPr>
            </w:pPr>
            <w:r>
              <w:rPr>
                <w:rFonts w:eastAsiaTheme="majorEastAsia" w:cstheme="majorBidi"/>
              </w:rPr>
              <w:t>E+14</w:t>
            </w:r>
          </w:p>
        </w:tc>
        <w:tc>
          <w:tcPr>
            <w:tcW w:w="3420" w:type="dxa"/>
          </w:tcPr>
          <w:p w14:paraId="521CFC85" w14:textId="77777777" w:rsidR="00F14192" w:rsidRDefault="00F14192" w:rsidP="00A22773">
            <w:pPr>
              <w:rPr>
                <w:rFonts w:eastAsiaTheme="majorEastAsia" w:cstheme="majorBidi"/>
              </w:rPr>
            </w:pPr>
            <w:r>
              <w:rPr>
                <w:rFonts w:eastAsiaTheme="majorEastAsia" w:cstheme="majorBidi"/>
              </w:rPr>
              <w:t>AAR Complete and submitted to Unit Commander, Wing Director of Development, &amp; Copy Filed</w:t>
            </w:r>
          </w:p>
        </w:tc>
        <w:tc>
          <w:tcPr>
            <w:tcW w:w="2250" w:type="dxa"/>
          </w:tcPr>
          <w:p w14:paraId="3D105461" w14:textId="77777777" w:rsidR="00F14192" w:rsidRPr="001D06D9" w:rsidRDefault="00F14192" w:rsidP="00A22773">
            <w:pPr>
              <w:rPr>
                <w:rFonts w:eastAsiaTheme="majorEastAsia" w:cstheme="majorBidi"/>
              </w:rPr>
            </w:pPr>
          </w:p>
        </w:tc>
        <w:tc>
          <w:tcPr>
            <w:tcW w:w="1615" w:type="dxa"/>
          </w:tcPr>
          <w:p w14:paraId="3681F3D1" w14:textId="77777777" w:rsidR="00F14192" w:rsidRPr="001D06D9" w:rsidRDefault="00F14192" w:rsidP="00A22773">
            <w:pPr>
              <w:rPr>
                <w:rFonts w:eastAsiaTheme="majorEastAsia" w:cstheme="majorBidi"/>
              </w:rPr>
            </w:pPr>
          </w:p>
        </w:tc>
      </w:tr>
    </w:tbl>
    <w:p w14:paraId="149304A3" w14:textId="77777777" w:rsidR="009C5A89" w:rsidRDefault="009C5A89" w:rsidP="00144268">
      <w:pPr>
        <w:spacing w:after="120" w:line="276" w:lineRule="auto"/>
      </w:pPr>
    </w:p>
    <w:p w14:paraId="4AB92387" w14:textId="53CA3EFC" w:rsidR="008F799A" w:rsidRDefault="008F799A" w:rsidP="00A02D00">
      <w:pPr>
        <w:pStyle w:val="ListParagraph"/>
        <w:numPr>
          <w:ilvl w:val="0"/>
          <w:numId w:val="2"/>
        </w:numPr>
        <w:spacing w:after="240"/>
        <w:contextualSpacing w:val="0"/>
        <w:rPr>
          <w:rFonts w:eastAsiaTheme="majorEastAsia" w:cstheme="majorBidi"/>
        </w:rPr>
      </w:pPr>
      <w:r>
        <w:rPr>
          <w:rFonts w:eastAsiaTheme="majorEastAsia" w:cstheme="majorBidi"/>
        </w:rPr>
        <w:t>Partner with a restaurant.</w:t>
      </w:r>
    </w:p>
    <w:p w14:paraId="10DF3C7D" w14:textId="6D0EB4E5" w:rsidR="008F799A" w:rsidRDefault="008F799A" w:rsidP="00A02D00">
      <w:pPr>
        <w:pStyle w:val="ListParagraph"/>
        <w:numPr>
          <w:ilvl w:val="1"/>
          <w:numId w:val="2"/>
        </w:numPr>
        <w:spacing w:after="240"/>
        <w:contextualSpacing w:val="0"/>
        <w:rPr>
          <w:rFonts w:eastAsiaTheme="majorEastAsia" w:cstheme="majorBidi"/>
        </w:rPr>
      </w:pPr>
      <w:r>
        <w:rPr>
          <w:rFonts w:eastAsiaTheme="majorEastAsia" w:cstheme="majorBidi"/>
        </w:rPr>
        <w:t>Find out CAP’s responsibilities for the event.</w:t>
      </w:r>
    </w:p>
    <w:p w14:paraId="683EB76A" w14:textId="73A3D24C" w:rsidR="008F799A" w:rsidRDefault="008F799A" w:rsidP="00A02D00">
      <w:pPr>
        <w:pStyle w:val="ListParagraph"/>
        <w:numPr>
          <w:ilvl w:val="1"/>
          <w:numId w:val="2"/>
        </w:numPr>
        <w:spacing w:after="240"/>
        <w:contextualSpacing w:val="0"/>
        <w:rPr>
          <w:rFonts w:eastAsiaTheme="majorEastAsia" w:cstheme="majorBidi"/>
        </w:rPr>
      </w:pPr>
      <w:r>
        <w:rPr>
          <w:rFonts w:eastAsiaTheme="majorEastAsia" w:cstheme="majorBidi"/>
        </w:rPr>
        <w:t>Find out restaurant’s recommendations for best-practices.</w:t>
      </w:r>
    </w:p>
    <w:p w14:paraId="6EC79874" w14:textId="79D09837" w:rsidR="008F799A" w:rsidRPr="008F799A" w:rsidRDefault="008F799A" w:rsidP="00A02D00">
      <w:pPr>
        <w:pStyle w:val="ListParagraph"/>
        <w:numPr>
          <w:ilvl w:val="1"/>
          <w:numId w:val="2"/>
        </w:numPr>
        <w:spacing w:after="240"/>
        <w:ind w:left="2160" w:hanging="720"/>
        <w:contextualSpacing w:val="0"/>
        <w:rPr>
          <w:rFonts w:eastAsiaTheme="majorEastAsia" w:cstheme="majorBidi"/>
        </w:rPr>
      </w:pPr>
      <w:r>
        <w:rPr>
          <w:rFonts w:eastAsiaTheme="majorEastAsia" w:cstheme="majorBidi"/>
        </w:rPr>
        <w:t xml:space="preserve">Forward any contracts or written agreements through the chain of command to the CAP General Counsel’s Office. </w:t>
      </w:r>
    </w:p>
    <w:p w14:paraId="12120C84" w14:textId="53398177" w:rsidR="009C5A89" w:rsidRPr="00543D60" w:rsidRDefault="009C5A89" w:rsidP="00A02D00">
      <w:pPr>
        <w:pStyle w:val="ListParagraph"/>
        <w:numPr>
          <w:ilvl w:val="0"/>
          <w:numId w:val="2"/>
        </w:numPr>
        <w:spacing w:after="240"/>
        <w:contextualSpacing w:val="0"/>
        <w:rPr>
          <w:rFonts w:eastAsiaTheme="majorEastAsia" w:cstheme="majorBidi"/>
        </w:rPr>
      </w:pPr>
      <w:r w:rsidRPr="00D858C6">
        <w:t xml:space="preserve">Train </w:t>
      </w:r>
      <w:r>
        <w:t>Event</w:t>
      </w:r>
      <w:r w:rsidRPr="00D858C6">
        <w:t xml:space="preserve"> Participants</w:t>
      </w:r>
      <w:r w:rsidR="00A042F8">
        <w:t xml:space="preserve"> -</w:t>
      </w:r>
      <w:r>
        <w:t xml:space="preserve"> </w:t>
      </w:r>
      <w:r>
        <w:rPr>
          <w:rFonts w:eastAsiaTheme="majorEastAsia" w:cstheme="majorBidi"/>
        </w:rPr>
        <w:t>P</w:t>
      </w:r>
      <w:r w:rsidRPr="00543D60">
        <w:rPr>
          <w:rFonts w:eastAsiaTheme="majorEastAsia" w:cstheme="majorBidi"/>
        </w:rPr>
        <w:t xml:space="preserve">articipants should get an orientation to the </w:t>
      </w:r>
      <w:r>
        <w:rPr>
          <w:rFonts w:eastAsiaTheme="majorEastAsia" w:cstheme="majorBidi"/>
        </w:rPr>
        <w:t>event</w:t>
      </w:r>
      <w:r w:rsidRPr="00543D60">
        <w:rPr>
          <w:rFonts w:eastAsiaTheme="majorEastAsia" w:cstheme="majorBidi"/>
        </w:rPr>
        <w:t xml:space="preserve"> and their responsibilities</w:t>
      </w:r>
      <w:r w:rsidR="00A042F8">
        <w:rPr>
          <w:rFonts w:eastAsiaTheme="majorEastAsia" w:cstheme="majorBidi"/>
        </w:rPr>
        <w:t xml:space="preserve">, including: </w:t>
      </w:r>
    </w:p>
    <w:p w14:paraId="5976E657" w14:textId="60289CED" w:rsidR="009C5A89" w:rsidRDefault="009C5A89" w:rsidP="00A02D00">
      <w:pPr>
        <w:pStyle w:val="ListParagraph"/>
        <w:numPr>
          <w:ilvl w:val="1"/>
          <w:numId w:val="3"/>
        </w:numPr>
        <w:spacing w:after="240"/>
        <w:ind w:left="2160" w:hanging="720"/>
        <w:contextualSpacing w:val="0"/>
        <w:rPr>
          <w:rFonts w:eastAsiaTheme="majorEastAsia" w:cstheme="majorBidi"/>
        </w:rPr>
      </w:pPr>
      <w:r>
        <w:rPr>
          <w:rFonts w:eastAsiaTheme="majorEastAsia" w:cstheme="majorBidi"/>
        </w:rPr>
        <w:t>The date/time/location/description of the event</w:t>
      </w:r>
      <w:r w:rsidR="00A042F8">
        <w:rPr>
          <w:rFonts w:eastAsiaTheme="majorEastAsia" w:cstheme="majorBidi"/>
        </w:rPr>
        <w:t>,</w:t>
      </w:r>
    </w:p>
    <w:p w14:paraId="416F7D44" w14:textId="1119231E" w:rsidR="009C5A89" w:rsidRDefault="009C5A89" w:rsidP="00A02D00">
      <w:pPr>
        <w:pStyle w:val="ListParagraph"/>
        <w:numPr>
          <w:ilvl w:val="1"/>
          <w:numId w:val="3"/>
        </w:numPr>
        <w:spacing w:after="240"/>
        <w:ind w:left="2160" w:hanging="720"/>
        <w:contextualSpacing w:val="0"/>
        <w:rPr>
          <w:rFonts w:eastAsiaTheme="majorEastAsia" w:cstheme="majorBidi"/>
        </w:rPr>
      </w:pPr>
      <w:r>
        <w:rPr>
          <w:rFonts w:eastAsiaTheme="majorEastAsia" w:cstheme="majorBidi"/>
        </w:rPr>
        <w:lastRenderedPageBreak/>
        <w:t>The process and timeline for marketing the event</w:t>
      </w:r>
      <w:r w:rsidR="00A042F8">
        <w:rPr>
          <w:rFonts w:eastAsiaTheme="majorEastAsia" w:cstheme="majorBidi"/>
        </w:rPr>
        <w:t>,</w:t>
      </w:r>
    </w:p>
    <w:p w14:paraId="6D2567B3" w14:textId="0C64E269" w:rsidR="009C5A89" w:rsidRDefault="009C5A89" w:rsidP="00A02D00">
      <w:pPr>
        <w:pStyle w:val="ListParagraph"/>
        <w:numPr>
          <w:ilvl w:val="1"/>
          <w:numId w:val="3"/>
        </w:numPr>
        <w:spacing w:after="240"/>
        <w:ind w:left="2160" w:hanging="720"/>
        <w:contextualSpacing w:val="0"/>
        <w:rPr>
          <w:rFonts w:eastAsiaTheme="majorEastAsia" w:cstheme="majorBidi"/>
        </w:rPr>
      </w:pPr>
      <w:r>
        <w:rPr>
          <w:rFonts w:eastAsiaTheme="majorEastAsia" w:cstheme="majorBidi"/>
        </w:rPr>
        <w:t>The role of participants (if needed; e.g., servers for the Applebee’s Flapjack Fundraiser)</w:t>
      </w:r>
      <w:r w:rsidR="00A042F8">
        <w:rPr>
          <w:rFonts w:eastAsiaTheme="majorEastAsia" w:cstheme="majorBidi"/>
        </w:rPr>
        <w:t>,</w:t>
      </w:r>
    </w:p>
    <w:p w14:paraId="0E042DEA" w14:textId="154E8594" w:rsidR="009C5A89" w:rsidRDefault="009C5A89" w:rsidP="00A02D00">
      <w:pPr>
        <w:pStyle w:val="ListParagraph"/>
        <w:numPr>
          <w:ilvl w:val="1"/>
          <w:numId w:val="3"/>
        </w:numPr>
        <w:spacing w:after="240"/>
        <w:ind w:left="2160" w:hanging="720"/>
        <w:contextualSpacing w:val="0"/>
        <w:rPr>
          <w:rFonts w:eastAsiaTheme="majorEastAsia" w:cstheme="majorBidi"/>
        </w:rPr>
      </w:pPr>
      <w:r>
        <w:rPr>
          <w:rFonts w:eastAsiaTheme="majorEastAsia" w:cstheme="majorBidi"/>
        </w:rPr>
        <w:t>Any incentives being offered for meeting a goal</w:t>
      </w:r>
      <w:r w:rsidR="00A042F8">
        <w:rPr>
          <w:rFonts w:eastAsiaTheme="majorEastAsia" w:cstheme="majorBidi"/>
        </w:rPr>
        <w:t>,</w:t>
      </w:r>
    </w:p>
    <w:p w14:paraId="205880C4" w14:textId="0067316C" w:rsidR="009C5A89" w:rsidRDefault="009C5A89" w:rsidP="00A02D00">
      <w:pPr>
        <w:pStyle w:val="ListParagraph"/>
        <w:numPr>
          <w:ilvl w:val="1"/>
          <w:numId w:val="3"/>
        </w:numPr>
        <w:spacing w:after="240"/>
        <w:ind w:left="2160" w:hanging="720"/>
        <w:contextualSpacing w:val="0"/>
        <w:rPr>
          <w:rFonts w:eastAsiaTheme="majorEastAsia" w:cstheme="majorBidi"/>
        </w:rPr>
      </w:pPr>
      <w:r w:rsidRPr="009C5A89">
        <w:rPr>
          <w:rFonts w:eastAsiaTheme="majorEastAsia" w:cstheme="majorBidi"/>
        </w:rPr>
        <w:t>What the proceeds will be used for (remember, they cannot be credited directly to individuals)</w:t>
      </w:r>
      <w:r w:rsidR="00A042F8">
        <w:rPr>
          <w:rFonts w:eastAsiaTheme="majorEastAsia" w:cstheme="majorBidi"/>
        </w:rPr>
        <w:t>.</w:t>
      </w:r>
    </w:p>
    <w:p w14:paraId="796E8C9A" w14:textId="11DFA79F" w:rsidR="009C5A89" w:rsidRPr="00D858C6" w:rsidRDefault="009C5A89" w:rsidP="00A02D00">
      <w:pPr>
        <w:pStyle w:val="ListParagraph"/>
        <w:numPr>
          <w:ilvl w:val="0"/>
          <w:numId w:val="2"/>
        </w:numPr>
        <w:spacing w:after="240"/>
        <w:contextualSpacing w:val="0"/>
        <w:rPr>
          <w:rFonts w:eastAsiaTheme="majorEastAsia" w:cstheme="majorBidi"/>
        </w:rPr>
      </w:pPr>
      <w:r w:rsidRPr="00D858C6">
        <w:t>Collect &amp; Deposit Proceeds</w:t>
      </w:r>
      <w:r w:rsidR="00A042F8">
        <w:t>.</w:t>
      </w:r>
    </w:p>
    <w:p w14:paraId="2114D6D3" w14:textId="4C2E38C2" w:rsidR="009C5A89" w:rsidRPr="00372EB9" w:rsidRDefault="009C5A89" w:rsidP="00A02D00">
      <w:pPr>
        <w:pStyle w:val="ListParagraph"/>
        <w:numPr>
          <w:ilvl w:val="0"/>
          <w:numId w:val="20"/>
        </w:numPr>
        <w:spacing w:after="240"/>
        <w:ind w:left="2160" w:hanging="720"/>
        <w:contextualSpacing w:val="0"/>
        <w:rPr>
          <w:rFonts w:eastAsiaTheme="majorEastAsia" w:cstheme="majorBidi"/>
        </w:rPr>
      </w:pPr>
      <w:r w:rsidRPr="00372EB9">
        <w:rPr>
          <w:rFonts w:eastAsiaTheme="majorEastAsia" w:cstheme="majorBidi"/>
        </w:rPr>
        <w:t>Remember, all proceeds must be deposited into the unit account using the Wing Banker Program</w:t>
      </w:r>
      <w:r w:rsidR="00A042F8">
        <w:rPr>
          <w:rFonts w:eastAsiaTheme="majorEastAsia" w:cstheme="majorBidi"/>
        </w:rPr>
        <w:t>.</w:t>
      </w:r>
    </w:p>
    <w:p w14:paraId="37821F44" w14:textId="244442F3" w:rsidR="009C5A89" w:rsidRPr="00372EB9" w:rsidRDefault="009C5A89" w:rsidP="00A02D00">
      <w:pPr>
        <w:pStyle w:val="ListParagraph"/>
        <w:numPr>
          <w:ilvl w:val="0"/>
          <w:numId w:val="20"/>
        </w:numPr>
        <w:spacing w:after="240"/>
        <w:ind w:left="2160" w:hanging="720"/>
        <w:contextualSpacing w:val="0"/>
        <w:rPr>
          <w:rFonts w:eastAsiaTheme="majorEastAsia" w:cstheme="majorBidi"/>
        </w:rPr>
      </w:pPr>
      <w:r w:rsidRPr="00372EB9">
        <w:rPr>
          <w:rFonts w:eastAsiaTheme="majorEastAsia" w:cstheme="majorBidi"/>
        </w:rPr>
        <w:t>Refer to the current guidance on the wing website, or contact the Wing Director of Finance or Wing Administrator</w:t>
      </w:r>
      <w:r w:rsidR="00A042F8">
        <w:rPr>
          <w:rFonts w:eastAsiaTheme="majorEastAsia" w:cstheme="majorBidi"/>
        </w:rPr>
        <w:t>.</w:t>
      </w:r>
    </w:p>
    <w:p w14:paraId="15F6398A" w14:textId="3B05BBF4" w:rsidR="009C5A89" w:rsidRPr="00372EB9" w:rsidRDefault="009C5A89" w:rsidP="00A02D00">
      <w:pPr>
        <w:pStyle w:val="ListParagraph"/>
        <w:numPr>
          <w:ilvl w:val="0"/>
          <w:numId w:val="20"/>
        </w:numPr>
        <w:spacing w:after="240"/>
        <w:ind w:left="2160" w:hanging="720"/>
        <w:contextualSpacing w:val="0"/>
        <w:rPr>
          <w:rFonts w:eastAsiaTheme="majorEastAsia" w:cstheme="majorBidi"/>
        </w:rPr>
      </w:pPr>
      <w:r w:rsidRPr="00372EB9">
        <w:rPr>
          <w:rFonts w:eastAsiaTheme="majorEastAsia" w:cstheme="majorBidi"/>
        </w:rPr>
        <w:t>Have a plan for handling different payment methods</w:t>
      </w:r>
      <w:r w:rsidR="00A042F8">
        <w:rPr>
          <w:rFonts w:eastAsiaTheme="majorEastAsia" w:cstheme="majorBidi"/>
        </w:rPr>
        <w:t>.</w:t>
      </w:r>
    </w:p>
    <w:p w14:paraId="220A21B3" w14:textId="3A18F6E0" w:rsidR="009C5A89" w:rsidRDefault="009C5A89" w:rsidP="00A02D00">
      <w:pPr>
        <w:pStyle w:val="ListParagraph"/>
        <w:numPr>
          <w:ilvl w:val="2"/>
          <w:numId w:val="21"/>
        </w:numPr>
        <w:spacing w:after="240"/>
        <w:ind w:left="2520"/>
        <w:contextualSpacing w:val="0"/>
        <w:rPr>
          <w:rFonts w:eastAsiaTheme="majorEastAsia" w:cstheme="majorBidi"/>
        </w:rPr>
      </w:pPr>
      <w:r>
        <w:rPr>
          <w:rFonts w:eastAsiaTheme="majorEastAsia" w:cstheme="majorBidi"/>
        </w:rPr>
        <w:t>Cash</w:t>
      </w:r>
      <w:r w:rsidR="005B2D87">
        <w:rPr>
          <w:rFonts w:eastAsiaTheme="majorEastAsia" w:cstheme="majorBidi"/>
        </w:rPr>
        <w:t>:</w:t>
      </w:r>
      <w:r>
        <w:rPr>
          <w:rFonts w:eastAsiaTheme="majorEastAsia" w:cstheme="majorBidi"/>
        </w:rPr>
        <w:t xml:space="preserve"> Money </w:t>
      </w:r>
      <w:r w:rsidR="005B2D87">
        <w:rPr>
          <w:rFonts w:eastAsiaTheme="majorEastAsia" w:cstheme="majorBidi"/>
        </w:rPr>
        <w:t>box.</w:t>
      </w:r>
    </w:p>
    <w:p w14:paraId="79BB9D33" w14:textId="583B0A78" w:rsidR="009C5A89" w:rsidRDefault="009C5A89" w:rsidP="00A02D00">
      <w:pPr>
        <w:pStyle w:val="ListParagraph"/>
        <w:numPr>
          <w:ilvl w:val="2"/>
          <w:numId w:val="21"/>
        </w:numPr>
        <w:spacing w:after="240"/>
        <w:ind w:left="2520"/>
        <w:contextualSpacing w:val="0"/>
        <w:rPr>
          <w:rFonts w:eastAsiaTheme="majorEastAsia" w:cstheme="majorBidi"/>
        </w:rPr>
      </w:pPr>
      <w:r>
        <w:rPr>
          <w:rFonts w:eastAsiaTheme="majorEastAsia" w:cstheme="majorBidi"/>
        </w:rPr>
        <w:t>Checks</w:t>
      </w:r>
      <w:r w:rsidR="005B2D87">
        <w:rPr>
          <w:rFonts w:eastAsiaTheme="majorEastAsia" w:cstheme="majorBidi"/>
        </w:rPr>
        <w:t>:</w:t>
      </w:r>
      <w:r>
        <w:rPr>
          <w:rFonts w:eastAsiaTheme="majorEastAsia" w:cstheme="majorBidi"/>
        </w:rPr>
        <w:t xml:space="preserve"> Endorsed “For Deposit Only,” then in the same </w:t>
      </w:r>
      <w:r w:rsidR="005B2D87">
        <w:rPr>
          <w:rFonts w:eastAsiaTheme="majorEastAsia" w:cstheme="majorBidi"/>
        </w:rPr>
        <w:t>box</w:t>
      </w:r>
      <w:r>
        <w:rPr>
          <w:rFonts w:eastAsiaTheme="majorEastAsia" w:cstheme="majorBidi"/>
        </w:rPr>
        <w:t xml:space="preserve"> as cash</w:t>
      </w:r>
      <w:r w:rsidR="005B2D87">
        <w:rPr>
          <w:rFonts w:eastAsiaTheme="majorEastAsia" w:cstheme="majorBidi"/>
        </w:rPr>
        <w:t>.</w:t>
      </w:r>
    </w:p>
    <w:p w14:paraId="3BBB7643" w14:textId="77777777" w:rsidR="00F226A4" w:rsidRPr="004E5B59" w:rsidRDefault="00F226A4" w:rsidP="00A02D00">
      <w:pPr>
        <w:pStyle w:val="ListParagraph"/>
        <w:numPr>
          <w:ilvl w:val="2"/>
          <w:numId w:val="21"/>
        </w:numPr>
        <w:spacing w:after="240"/>
        <w:ind w:left="2520"/>
        <w:contextualSpacing w:val="0"/>
        <w:rPr>
          <w:rFonts w:eastAsiaTheme="majorEastAsia" w:cstheme="majorBidi"/>
        </w:rPr>
      </w:pPr>
      <w:r>
        <w:rPr>
          <w:rFonts w:eastAsiaTheme="majorEastAsia" w:cstheme="majorBidi"/>
        </w:rPr>
        <w:t>Credit Cards/App-based payment (e.g., Venmo, PayPal, Square, etc.): Electronic payment systems must be coordinated with the Wing Director of Finance/Wing Administrator.</w:t>
      </w:r>
    </w:p>
    <w:p w14:paraId="21B4BA04" w14:textId="5DE1F584" w:rsidR="00F226A4" w:rsidRDefault="00F226A4" w:rsidP="00A02D00">
      <w:pPr>
        <w:pStyle w:val="ListParagraph"/>
        <w:numPr>
          <w:ilvl w:val="2"/>
          <w:numId w:val="21"/>
        </w:numPr>
        <w:spacing w:after="240"/>
        <w:ind w:left="2520"/>
        <w:contextualSpacing w:val="0"/>
        <w:rPr>
          <w:rFonts w:eastAsiaTheme="majorEastAsia" w:cstheme="majorBidi"/>
        </w:rPr>
      </w:pPr>
      <w:r>
        <w:rPr>
          <w:rFonts w:eastAsiaTheme="majorEastAsia" w:cstheme="majorBidi"/>
        </w:rPr>
        <w:t>Crypto/NFT</w:t>
      </w:r>
      <w:r w:rsidR="005B2D87">
        <w:rPr>
          <w:rFonts w:eastAsiaTheme="majorEastAsia" w:cstheme="majorBidi"/>
        </w:rPr>
        <w:t>:</w:t>
      </w:r>
      <w:r>
        <w:rPr>
          <w:rFonts w:eastAsiaTheme="majorEastAsia" w:cstheme="majorBidi"/>
        </w:rPr>
        <w:t xml:space="preserve"> Don’t… Just don’t…</w:t>
      </w:r>
    </w:p>
    <w:p w14:paraId="1028EA8B" w14:textId="77777777" w:rsidR="009C5A89" w:rsidRDefault="009C5A89" w:rsidP="00A02D00">
      <w:pPr>
        <w:pStyle w:val="ListParagraph"/>
        <w:numPr>
          <w:ilvl w:val="0"/>
          <w:numId w:val="20"/>
        </w:numPr>
        <w:spacing w:after="240"/>
        <w:contextualSpacing w:val="0"/>
        <w:rPr>
          <w:rFonts w:eastAsiaTheme="majorEastAsia" w:cstheme="majorBidi"/>
        </w:rPr>
      </w:pPr>
      <w:r>
        <w:rPr>
          <w:rFonts w:eastAsiaTheme="majorEastAsia" w:cstheme="majorBidi"/>
        </w:rPr>
        <w:t>Deposit cash and checks as soon as practical after they are received.</w:t>
      </w:r>
    </w:p>
    <w:p w14:paraId="0CBA8B79" w14:textId="77777777" w:rsidR="009C5A89" w:rsidRPr="00D858C6" w:rsidRDefault="009C5A89" w:rsidP="00A02D00">
      <w:pPr>
        <w:pStyle w:val="ListParagraph"/>
        <w:numPr>
          <w:ilvl w:val="0"/>
          <w:numId w:val="2"/>
        </w:numPr>
        <w:spacing w:after="240"/>
        <w:contextualSpacing w:val="0"/>
        <w:rPr>
          <w:rFonts w:eastAsiaTheme="majorEastAsia" w:cstheme="majorBidi"/>
        </w:rPr>
      </w:pPr>
      <w:r w:rsidRPr="00D858C6">
        <w:t xml:space="preserve">Report individual totals &amp; overall total to stakeholders </w:t>
      </w:r>
    </w:p>
    <w:p w14:paraId="6B85648A" w14:textId="77777777" w:rsidR="009C5A89" w:rsidRPr="00B01F86" w:rsidRDefault="009C5A89" w:rsidP="00A02D00">
      <w:pPr>
        <w:pStyle w:val="ListParagraph"/>
        <w:numPr>
          <w:ilvl w:val="0"/>
          <w:numId w:val="22"/>
        </w:numPr>
        <w:spacing w:after="240"/>
        <w:ind w:left="2160" w:hanging="720"/>
        <w:contextualSpacing w:val="0"/>
        <w:rPr>
          <w:rFonts w:eastAsiaTheme="majorEastAsia" w:cstheme="majorBidi"/>
        </w:rPr>
      </w:pPr>
      <w:r w:rsidRPr="00B01F86">
        <w:rPr>
          <w:rFonts w:eastAsiaTheme="majorEastAsia" w:cstheme="majorBidi"/>
        </w:rPr>
        <w:t>Individual sales totals may be used to determine any participation incentives:</w:t>
      </w:r>
    </w:p>
    <w:p w14:paraId="776EFC30" w14:textId="77777777" w:rsidR="009C5A89" w:rsidRPr="00B01F86" w:rsidRDefault="009C5A89" w:rsidP="00A02D00">
      <w:pPr>
        <w:pStyle w:val="ListParagraph"/>
        <w:numPr>
          <w:ilvl w:val="2"/>
          <w:numId w:val="23"/>
        </w:numPr>
        <w:spacing w:after="240"/>
        <w:ind w:left="2520"/>
        <w:contextualSpacing w:val="0"/>
        <w:rPr>
          <w:rFonts w:eastAsiaTheme="majorEastAsia" w:cstheme="majorBidi"/>
        </w:rPr>
      </w:pPr>
      <w:r w:rsidRPr="00B01F86">
        <w:rPr>
          <w:rFonts w:eastAsiaTheme="majorEastAsia" w:cstheme="majorBidi"/>
        </w:rPr>
        <w:t>Element/Flight Pizza Party</w:t>
      </w:r>
    </w:p>
    <w:p w14:paraId="77CDB997" w14:textId="77777777" w:rsidR="009C5A89" w:rsidRPr="00B01F86" w:rsidRDefault="009C5A89" w:rsidP="00A02D00">
      <w:pPr>
        <w:pStyle w:val="ListParagraph"/>
        <w:numPr>
          <w:ilvl w:val="2"/>
          <w:numId w:val="23"/>
        </w:numPr>
        <w:spacing w:after="240"/>
        <w:ind w:left="2520"/>
        <w:contextualSpacing w:val="0"/>
        <w:rPr>
          <w:rFonts w:eastAsiaTheme="majorEastAsia" w:cstheme="majorBidi"/>
        </w:rPr>
      </w:pPr>
      <w:r w:rsidRPr="00B01F86">
        <w:rPr>
          <w:rFonts w:eastAsiaTheme="majorEastAsia" w:cstheme="majorBidi"/>
        </w:rPr>
        <w:t>Collectible Embroidered Patch</w:t>
      </w:r>
    </w:p>
    <w:p w14:paraId="2A55D54F" w14:textId="77777777" w:rsidR="009C5A89" w:rsidRPr="00B01F86" w:rsidRDefault="009C5A89" w:rsidP="00A02D00">
      <w:pPr>
        <w:pStyle w:val="ListParagraph"/>
        <w:numPr>
          <w:ilvl w:val="2"/>
          <w:numId w:val="23"/>
        </w:numPr>
        <w:spacing w:after="240"/>
        <w:ind w:left="2520"/>
        <w:contextualSpacing w:val="0"/>
        <w:rPr>
          <w:rFonts w:eastAsiaTheme="majorEastAsia" w:cstheme="majorBidi"/>
        </w:rPr>
      </w:pPr>
      <w:r w:rsidRPr="00B01F86">
        <w:rPr>
          <w:rFonts w:eastAsiaTheme="majorEastAsia" w:cstheme="majorBidi"/>
        </w:rPr>
        <w:t>Entry/entries into a prize drawing</w:t>
      </w:r>
    </w:p>
    <w:p w14:paraId="39E5107D" w14:textId="77777777" w:rsidR="009C5A89" w:rsidRPr="00B01F86" w:rsidRDefault="009C5A89" w:rsidP="00A02D00">
      <w:pPr>
        <w:pStyle w:val="ListParagraph"/>
        <w:numPr>
          <w:ilvl w:val="0"/>
          <w:numId w:val="22"/>
        </w:numPr>
        <w:spacing w:after="240"/>
        <w:ind w:left="2160" w:hanging="720"/>
        <w:contextualSpacing w:val="0"/>
        <w:rPr>
          <w:rFonts w:eastAsiaTheme="majorEastAsia" w:cstheme="majorBidi"/>
        </w:rPr>
      </w:pPr>
      <w:r w:rsidRPr="00B01F86">
        <w:rPr>
          <w:rFonts w:eastAsiaTheme="majorEastAsia" w:cstheme="majorBidi"/>
        </w:rPr>
        <w:t xml:space="preserve">Individual sales totals may NOT be used to determine the distribution or use of proceeds. </w:t>
      </w:r>
    </w:p>
    <w:p w14:paraId="23B66E9E" w14:textId="77777777" w:rsidR="009C5A89" w:rsidRPr="00B01F86" w:rsidRDefault="009C5A89" w:rsidP="00A02D00">
      <w:pPr>
        <w:pStyle w:val="ListParagraph"/>
        <w:numPr>
          <w:ilvl w:val="2"/>
          <w:numId w:val="24"/>
        </w:numPr>
        <w:spacing w:after="240"/>
        <w:ind w:left="2520"/>
        <w:contextualSpacing w:val="0"/>
        <w:rPr>
          <w:rFonts w:eastAsiaTheme="majorEastAsia" w:cstheme="majorBidi"/>
        </w:rPr>
      </w:pPr>
      <w:r w:rsidRPr="00B01F86">
        <w:rPr>
          <w:rFonts w:eastAsiaTheme="majorEastAsia" w:cstheme="majorBidi"/>
        </w:rPr>
        <w:t xml:space="preserve">This creates a tax liability for individuals, and </w:t>
      </w:r>
    </w:p>
    <w:p w14:paraId="559D3150" w14:textId="4832045C" w:rsidR="009C5A89" w:rsidRPr="008F799A" w:rsidRDefault="009C5A89" w:rsidP="00A02D00">
      <w:pPr>
        <w:pStyle w:val="ListParagraph"/>
        <w:numPr>
          <w:ilvl w:val="2"/>
          <w:numId w:val="24"/>
        </w:numPr>
        <w:spacing w:after="240"/>
        <w:ind w:left="2520"/>
        <w:contextualSpacing w:val="0"/>
        <w:rPr>
          <w:rFonts w:eastAsiaTheme="majorEastAsia" w:cstheme="majorBidi"/>
        </w:rPr>
      </w:pPr>
      <w:r>
        <w:rPr>
          <w:rFonts w:eastAsiaTheme="majorEastAsia" w:cstheme="majorBidi"/>
        </w:rPr>
        <w:lastRenderedPageBreak/>
        <w:t>It m</w:t>
      </w:r>
      <w:r w:rsidRPr="00B01F86">
        <w:rPr>
          <w:rFonts w:eastAsiaTheme="majorEastAsia" w:cstheme="majorBidi"/>
        </w:rPr>
        <w:t>ay render donations (above and beyond the value of the item sold) as non-deductible on the part of donors.</w:t>
      </w:r>
    </w:p>
    <w:p w14:paraId="2BEC0075" w14:textId="0605020A" w:rsidR="009C5A89" w:rsidRDefault="009C5A89" w:rsidP="00A02D00">
      <w:pPr>
        <w:pStyle w:val="ListParagraph"/>
        <w:numPr>
          <w:ilvl w:val="0"/>
          <w:numId w:val="2"/>
        </w:numPr>
        <w:spacing w:after="240"/>
        <w:contextualSpacing w:val="0"/>
        <w:rPr>
          <w:rFonts w:eastAsiaTheme="majorEastAsia" w:cstheme="majorBidi"/>
        </w:rPr>
      </w:pPr>
      <w:r w:rsidRPr="00D858C6">
        <w:rPr>
          <w:rFonts w:eastAsiaTheme="majorEastAsia" w:cstheme="majorBidi"/>
        </w:rPr>
        <w:t>Create an After-Action Report</w:t>
      </w:r>
      <w:r>
        <w:rPr>
          <w:rFonts w:eastAsiaTheme="majorEastAsia" w:cstheme="majorBidi"/>
        </w:rPr>
        <w:t xml:space="preserve"> using the Memorandum for Record template</w:t>
      </w:r>
      <w:r w:rsidRPr="00D858C6">
        <w:rPr>
          <w:rFonts w:eastAsiaTheme="majorEastAsia" w:cstheme="majorBidi"/>
        </w:rPr>
        <w:t xml:space="preserve"> to keep in the unit fundraising continuity records</w:t>
      </w:r>
      <w:r w:rsidR="00F226A4">
        <w:rPr>
          <w:rFonts w:eastAsiaTheme="majorEastAsia" w:cstheme="majorBidi"/>
        </w:rPr>
        <w:t>, including:</w:t>
      </w:r>
    </w:p>
    <w:p w14:paraId="2F82E113" w14:textId="7EAA0EC0" w:rsidR="009C5A89" w:rsidRPr="00F226A4" w:rsidRDefault="009C5A89" w:rsidP="00A02D00">
      <w:pPr>
        <w:pStyle w:val="ListParagraph"/>
        <w:numPr>
          <w:ilvl w:val="0"/>
          <w:numId w:val="25"/>
        </w:numPr>
        <w:spacing w:after="240"/>
        <w:contextualSpacing w:val="0"/>
        <w:rPr>
          <w:rFonts w:eastAsiaTheme="majorEastAsia" w:cstheme="majorBidi"/>
        </w:rPr>
      </w:pPr>
      <w:r w:rsidRPr="00F226A4">
        <w:rPr>
          <w:rFonts w:eastAsiaTheme="majorEastAsia" w:cstheme="majorBidi"/>
        </w:rPr>
        <w:t>An executive summary that includes a 1-paragraph explanation of:</w:t>
      </w:r>
    </w:p>
    <w:p w14:paraId="4B015C8F" w14:textId="77777777" w:rsidR="009C5A89" w:rsidRDefault="009C5A89" w:rsidP="00A02D00">
      <w:pPr>
        <w:pStyle w:val="ListParagraph"/>
        <w:numPr>
          <w:ilvl w:val="2"/>
          <w:numId w:val="26"/>
        </w:numPr>
        <w:spacing w:after="240"/>
        <w:ind w:left="2520"/>
        <w:contextualSpacing w:val="0"/>
        <w:rPr>
          <w:rFonts w:eastAsiaTheme="majorEastAsia" w:cstheme="majorBidi"/>
        </w:rPr>
      </w:pPr>
      <w:r>
        <w:rPr>
          <w:rFonts w:eastAsiaTheme="majorEastAsia" w:cstheme="majorBidi"/>
        </w:rPr>
        <w:t>What the fundraiser was,</w:t>
      </w:r>
    </w:p>
    <w:p w14:paraId="0E48BECE" w14:textId="77777777" w:rsidR="009C5A89" w:rsidRDefault="009C5A89" w:rsidP="00A02D00">
      <w:pPr>
        <w:pStyle w:val="ListParagraph"/>
        <w:numPr>
          <w:ilvl w:val="2"/>
          <w:numId w:val="26"/>
        </w:numPr>
        <w:spacing w:after="240"/>
        <w:ind w:left="2520"/>
        <w:contextualSpacing w:val="0"/>
        <w:rPr>
          <w:rFonts w:eastAsiaTheme="majorEastAsia" w:cstheme="majorBidi"/>
        </w:rPr>
      </w:pPr>
      <w:r>
        <w:rPr>
          <w:rFonts w:eastAsiaTheme="majorEastAsia" w:cstheme="majorBidi"/>
        </w:rPr>
        <w:t>Whether or not the fundraiser met its goal,</w:t>
      </w:r>
    </w:p>
    <w:p w14:paraId="17CCAB0C" w14:textId="77777777" w:rsidR="009C5A89" w:rsidRDefault="009C5A89" w:rsidP="00A02D00">
      <w:pPr>
        <w:pStyle w:val="ListParagraph"/>
        <w:numPr>
          <w:ilvl w:val="2"/>
          <w:numId w:val="26"/>
        </w:numPr>
        <w:spacing w:after="240"/>
        <w:ind w:left="2520"/>
        <w:contextualSpacing w:val="0"/>
        <w:rPr>
          <w:rFonts w:eastAsiaTheme="majorEastAsia" w:cstheme="majorBidi"/>
        </w:rPr>
      </w:pPr>
      <w:r>
        <w:rPr>
          <w:rFonts w:eastAsiaTheme="majorEastAsia" w:cstheme="majorBidi"/>
        </w:rPr>
        <w:t xml:space="preserve">Whether or not the fundraiser was a success, </w:t>
      </w:r>
    </w:p>
    <w:p w14:paraId="21CAA668" w14:textId="77777777" w:rsidR="009C5A89" w:rsidRDefault="009C5A89" w:rsidP="00A02D00">
      <w:pPr>
        <w:pStyle w:val="ListParagraph"/>
        <w:numPr>
          <w:ilvl w:val="2"/>
          <w:numId w:val="26"/>
        </w:numPr>
        <w:spacing w:after="240"/>
        <w:ind w:left="2520"/>
        <w:contextualSpacing w:val="0"/>
        <w:rPr>
          <w:rFonts w:eastAsiaTheme="majorEastAsia" w:cstheme="majorBidi"/>
        </w:rPr>
      </w:pPr>
      <w:r>
        <w:rPr>
          <w:rFonts w:eastAsiaTheme="majorEastAsia" w:cstheme="majorBidi"/>
        </w:rPr>
        <w:t>Whether or not the fundraiser should be repeated.</w:t>
      </w:r>
    </w:p>
    <w:p w14:paraId="765E9C59" w14:textId="535939A7" w:rsidR="009C5A89" w:rsidRPr="00334DAA" w:rsidRDefault="00334DAA" w:rsidP="00A02D00">
      <w:pPr>
        <w:pStyle w:val="ListParagraph"/>
        <w:numPr>
          <w:ilvl w:val="0"/>
          <w:numId w:val="25"/>
        </w:numPr>
        <w:spacing w:after="240"/>
        <w:contextualSpacing w:val="0"/>
        <w:rPr>
          <w:rFonts w:eastAsiaTheme="majorEastAsia" w:cstheme="majorBidi"/>
        </w:rPr>
      </w:pPr>
      <w:r>
        <w:rPr>
          <w:rFonts w:eastAsiaTheme="majorEastAsia" w:cstheme="majorBidi"/>
        </w:rPr>
        <w:t>Restaurants partnered with</w:t>
      </w:r>
      <w:r w:rsidR="009C5A89" w:rsidRPr="00334DAA">
        <w:rPr>
          <w:rFonts w:eastAsiaTheme="majorEastAsia" w:cstheme="majorBidi"/>
        </w:rPr>
        <w:t xml:space="preserve">, and your opinion on whether or not to </w:t>
      </w:r>
      <w:r>
        <w:rPr>
          <w:rFonts w:eastAsiaTheme="majorEastAsia" w:cstheme="majorBidi"/>
        </w:rPr>
        <w:t xml:space="preserve">partner with them </w:t>
      </w:r>
      <w:r w:rsidR="009C5A89" w:rsidRPr="00334DAA">
        <w:rPr>
          <w:rFonts w:eastAsiaTheme="majorEastAsia" w:cstheme="majorBidi"/>
        </w:rPr>
        <w:t>in the future,</w:t>
      </w:r>
    </w:p>
    <w:p w14:paraId="0AB72A6A" w14:textId="3F3E082B" w:rsidR="009C5A89" w:rsidRDefault="009C5A89" w:rsidP="00A02D00">
      <w:pPr>
        <w:pStyle w:val="ListParagraph"/>
        <w:numPr>
          <w:ilvl w:val="0"/>
          <w:numId w:val="25"/>
        </w:numPr>
        <w:spacing w:after="240"/>
        <w:contextualSpacing w:val="0"/>
        <w:rPr>
          <w:rFonts w:eastAsiaTheme="majorEastAsia" w:cstheme="majorBidi"/>
        </w:rPr>
      </w:pPr>
      <w:r>
        <w:rPr>
          <w:rFonts w:eastAsiaTheme="majorEastAsia" w:cstheme="majorBidi"/>
        </w:rPr>
        <w:t>Copies of any written/printed material used, advertising flyers, online advertising, training materials for participants, etc.</w:t>
      </w:r>
    </w:p>
    <w:p w14:paraId="2FE2CD6C" w14:textId="77777777" w:rsidR="009C5A89" w:rsidRDefault="009C5A89" w:rsidP="00A02D00">
      <w:pPr>
        <w:pStyle w:val="ListParagraph"/>
        <w:numPr>
          <w:ilvl w:val="0"/>
          <w:numId w:val="25"/>
        </w:numPr>
        <w:spacing w:after="240"/>
        <w:contextualSpacing w:val="0"/>
        <w:rPr>
          <w:rFonts w:eastAsiaTheme="majorEastAsia" w:cstheme="majorBidi"/>
        </w:rPr>
      </w:pPr>
      <w:r>
        <w:rPr>
          <w:rFonts w:eastAsiaTheme="majorEastAsia" w:cstheme="majorBidi"/>
        </w:rPr>
        <w:t>The proposed budget and actual figures, with any changes that needed to be made annotated,</w:t>
      </w:r>
    </w:p>
    <w:p w14:paraId="2AEF6275" w14:textId="77777777" w:rsidR="009C5A89" w:rsidRDefault="009C5A89" w:rsidP="00A02D00">
      <w:pPr>
        <w:pStyle w:val="ListParagraph"/>
        <w:numPr>
          <w:ilvl w:val="0"/>
          <w:numId w:val="25"/>
        </w:numPr>
        <w:spacing w:after="240"/>
        <w:contextualSpacing w:val="0"/>
        <w:rPr>
          <w:rFonts w:eastAsiaTheme="majorEastAsia" w:cstheme="majorBidi"/>
        </w:rPr>
      </w:pPr>
      <w:r>
        <w:rPr>
          <w:rFonts w:eastAsiaTheme="majorEastAsia" w:cstheme="majorBidi"/>
        </w:rPr>
        <w:t>The proposed timeline, with any changes that needed to be made annotated,</w:t>
      </w:r>
    </w:p>
    <w:p w14:paraId="3CA0DB26" w14:textId="77777777" w:rsidR="009C5A89" w:rsidRPr="00D858C6" w:rsidRDefault="009C5A89" w:rsidP="00A02D00">
      <w:pPr>
        <w:pStyle w:val="ListParagraph"/>
        <w:numPr>
          <w:ilvl w:val="0"/>
          <w:numId w:val="25"/>
        </w:numPr>
        <w:spacing w:after="240"/>
        <w:contextualSpacing w:val="0"/>
        <w:rPr>
          <w:rFonts w:eastAsiaTheme="majorEastAsia" w:cstheme="majorBidi"/>
        </w:rPr>
      </w:pPr>
      <w:r>
        <w:rPr>
          <w:rFonts w:eastAsiaTheme="majorEastAsia" w:cstheme="majorBidi"/>
        </w:rPr>
        <w:t>A section of Best Practices that includes items that went well, and items that should be adjusted or improved,</w:t>
      </w:r>
    </w:p>
    <w:p w14:paraId="70773D72" w14:textId="77777777" w:rsidR="00F226A4" w:rsidRPr="00B01F86" w:rsidRDefault="00F226A4" w:rsidP="00A02D00">
      <w:pPr>
        <w:pStyle w:val="ListParagraph"/>
        <w:numPr>
          <w:ilvl w:val="0"/>
          <w:numId w:val="25"/>
        </w:numPr>
        <w:spacing w:after="240"/>
        <w:contextualSpacing w:val="0"/>
        <w:rPr>
          <w:rFonts w:eastAsiaTheme="majorEastAsia" w:cstheme="majorBidi"/>
        </w:rPr>
      </w:pPr>
      <w:r w:rsidRPr="00B01F86">
        <w:rPr>
          <w:rFonts w:eastAsiaTheme="majorEastAsia" w:cstheme="majorBidi"/>
        </w:rPr>
        <w:t xml:space="preserve">Provide </w:t>
      </w:r>
      <w:r>
        <w:rPr>
          <w:rFonts w:eastAsiaTheme="majorEastAsia" w:cstheme="majorBidi"/>
        </w:rPr>
        <w:t xml:space="preserve">copies </w:t>
      </w:r>
      <w:r w:rsidRPr="00B01F86">
        <w:rPr>
          <w:rFonts w:eastAsiaTheme="majorEastAsia" w:cstheme="majorBidi"/>
        </w:rPr>
        <w:t>to unit leaders</w:t>
      </w:r>
      <w:r>
        <w:rPr>
          <w:rFonts w:eastAsiaTheme="majorEastAsia" w:cstheme="majorBidi"/>
        </w:rPr>
        <w:t xml:space="preserve">, the unit </w:t>
      </w:r>
      <w:r w:rsidRPr="00B01F86">
        <w:rPr>
          <w:rFonts w:eastAsiaTheme="majorEastAsia" w:cstheme="majorBidi"/>
        </w:rPr>
        <w:t xml:space="preserve">finance committee, </w:t>
      </w:r>
      <w:r>
        <w:rPr>
          <w:rFonts w:eastAsiaTheme="majorEastAsia" w:cstheme="majorBidi"/>
        </w:rPr>
        <w:t xml:space="preserve">&amp; </w:t>
      </w:r>
      <w:r w:rsidRPr="00B01F86">
        <w:rPr>
          <w:rFonts w:eastAsiaTheme="majorEastAsia" w:cstheme="majorBidi"/>
        </w:rPr>
        <w:t>wing Director of Development</w:t>
      </w:r>
      <w:r>
        <w:rPr>
          <w:rFonts w:eastAsiaTheme="majorEastAsia" w:cstheme="majorBidi"/>
        </w:rPr>
        <w:t>.</w:t>
      </w:r>
    </w:p>
    <w:p w14:paraId="297D21FF" w14:textId="77777777" w:rsidR="00F226A4" w:rsidRPr="00B01F86" w:rsidRDefault="00F226A4" w:rsidP="00A02D00">
      <w:pPr>
        <w:pStyle w:val="ListParagraph"/>
        <w:numPr>
          <w:ilvl w:val="0"/>
          <w:numId w:val="25"/>
        </w:numPr>
        <w:tabs>
          <w:tab w:val="left" w:pos="2160"/>
        </w:tabs>
        <w:spacing w:after="240"/>
        <w:contextualSpacing w:val="0"/>
        <w:rPr>
          <w:rFonts w:asciiTheme="majorHAnsi" w:eastAsiaTheme="majorEastAsia" w:hAnsiTheme="majorHAnsi" w:cstheme="majorBidi"/>
          <w:color w:val="2F5496" w:themeColor="accent1" w:themeShade="BF"/>
          <w:sz w:val="32"/>
          <w:szCs w:val="32"/>
        </w:rPr>
      </w:pPr>
      <w:r w:rsidRPr="00B01F86">
        <w:rPr>
          <w:rFonts w:eastAsiaTheme="majorEastAsia" w:cstheme="majorBidi"/>
        </w:rPr>
        <w:t xml:space="preserve">Keep </w:t>
      </w:r>
      <w:r>
        <w:rPr>
          <w:rFonts w:eastAsiaTheme="majorEastAsia" w:cstheme="majorBidi"/>
        </w:rPr>
        <w:t xml:space="preserve">a copy on file </w:t>
      </w:r>
      <w:r w:rsidRPr="00B01F86">
        <w:rPr>
          <w:rFonts w:eastAsiaTheme="majorEastAsia" w:cstheme="majorBidi"/>
        </w:rPr>
        <w:t>for 3 years, destroy 31 December</w:t>
      </w:r>
      <w:r>
        <w:rPr>
          <w:rFonts w:eastAsiaTheme="majorEastAsia" w:cstheme="majorBidi"/>
        </w:rPr>
        <w:t xml:space="preserve">, per </w:t>
      </w:r>
      <w:r w:rsidRPr="00B01F86">
        <w:rPr>
          <w:rFonts w:eastAsiaTheme="majorEastAsia" w:cstheme="majorBidi"/>
        </w:rPr>
        <w:t>CAPR 10-2, Attachment 1, Table 1, Rule 7</w:t>
      </w:r>
      <w:r>
        <w:rPr>
          <w:rFonts w:eastAsiaTheme="majorEastAsia" w:cstheme="majorBidi"/>
        </w:rPr>
        <w:t>.</w:t>
      </w:r>
    </w:p>
    <w:p w14:paraId="0F6869F9" w14:textId="5FE2F186" w:rsidR="00A60779" w:rsidRPr="009C5A89" w:rsidRDefault="00A60779" w:rsidP="009C5A89">
      <w:pPr>
        <w:spacing w:after="240"/>
        <w:rPr>
          <w:rFonts w:eastAsiaTheme="majorEastAsia" w:cstheme="majorBidi"/>
        </w:rPr>
      </w:pPr>
      <w:r>
        <w:br w:type="page"/>
      </w:r>
    </w:p>
    <w:p w14:paraId="152349C4" w14:textId="54C4A216" w:rsidR="00A60779" w:rsidRDefault="00A60779" w:rsidP="008F799A">
      <w:pPr>
        <w:pStyle w:val="Heading1"/>
        <w:numPr>
          <w:ilvl w:val="0"/>
          <w:numId w:val="1"/>
        </w:numPr>
        <w:spacing w:after="120" w:line="276" w:lineRule="auto"/>
      </w:pPr>
      <w:bookmarkStart w:id="4" w:name="_Toc98945925"/>
      <w:r>
        <w:lastRenderedPageBreak/>
        <w:t>Special Event Fundraiser Outline</w:t>
      </w:r>
      <w:bookmarkEnd w:id="4"/>
    </w:p>
    <w:p w14:paraId="0218A1CC" w14:textId="4BAA2E1F" w:rsidR="009C5A89" w:rsidRPr="001D06D9" w:rsidRDefault="009C5A89" w:rsidP="00A02D00">
      <w:pPr>
        <w:pStyle w:val="ListParagraph"/>
        <w:numPr>
          <w:ilvl w:val="0"/>
          <w:numId w:val="4"/>
        </w:numPr>
        <w:rPr>
          <w:rFonts w:asciiTheme="majorHAnsi" w:eastAsiaTheme="majorEastAsia" w:hAnsiTheme="majorHAnsi" w:cstheme="majorBidi"/>
          <w:color w:val="2F5496" w:themeColor="accent1" w:themeShade="BF"/>
          <w:sz w:val="32"/>
          <w:szCs w:val="32"/>
        </w:rPr>
      </w:pPr>
      <w:r>
        <w:t>Identify Project Officer</w:t>
      </w:r>
    </w:p>
    <w:p w14:paraId="0603C510" w14:textId="77777777" w:rsidR="009C5A89" w:rsidRPr="001D06D9" w:rsidRDefault="009C5A89" w:rsidP="009C5A89">
      <w:pPr>
        <w:rPr>
          <w:rFonts w:asciiTheme="majorHAnsi" w:eastAsiaTheme="majorEastAsia" w:hAnsiTheme="majorHAnsi" w:cstheme="majorBidi"/>
          <w:color w:val="2F5496" w:themeColor="accent1" w:themeShade="BF"/>
          <w:sz w:val="32"/>
          <w:szCs w:val="32"/>
        </w:rPr>
      </w:pPr>
    </w:p>
    <w:tbl>
      <w:tblPr>
        <w:tblStyle w:val="TableGrid"/>
        <w:tblW w:w="0" w:type="auto"/>
        <w:tblLook w:val="04A0" w:firstRow="1" w:lastRow="0" w:firstColumn="1" w:lastColumn="0" w:noHBand="0" w:noVBand="1"/>
      </w:tblPr>
      <w:tblGrid>
        <w:gridCol w:w="9350"/>
      </w:tblGrid>
      <w:tr w:rsidR="009C5A89" w:rsidRPr="001D06D9" w14:paraId="286ED009" w14:textId="77777777" w:rsidTr="00A22773">
        <w:tc>
          <w:tcPr>
            <w:tcW w:w="9350" w:type="dxa"/>
            <w:shd w:val="clear" w:color="auto" w:fill="000000" w:themeFill="text1"/>
          </w:tcPr>
          <w:p w14:paraId="59ABA1E6" w14:textId="77777777" w:rsidR="009C5A89" w:rsidRPr="001D06D9" w:rsidRDefault="009C5A89" w:rsidP="00A22773">
            <w:pPr>
              <w:rPr>
                <w:rFonts w:eastAsiaTheme="majorEastAsia" w:cstheme="majorBidi"/>
                <w:b/>
                <w:color w:val="FFFFFF" w:themeColor="background1"/>
              </w:rPr>
            </w:pPr>
            <w:r w:rsidRPr="001D06D9">
              <w:rPr>
                <w:rFonts w:eastAsiaTheme="majorEastAsia" w:cstheme="majorBidi"/>
                <w:b/>
                <w:color w:val="FFFFFF" w:themeColor="background1"/>
              </w:rPr>
              <w:t>Name</w:t>
            </w:r>
          </w:p>
        </w:tc>
      </w:tr>
      <w:tr w:rsidR="009C5A89" w:rsidRPr="001D06D9" w14:paraId="59A01E4C" w14:textId="77777777" w:rsidTr="00A22773">
        <w:tc>
          <w:tcPr>
            <w:tcW w:w="9350" w:type="dxa"/>
          </w:tcPr>
          <w:p w14:paraId="3E2FAB82" w14:textId="77777777" w:rsidR="009C5A89" w:rsidRDefault="009C5A89" w:rsidP="00A22773">
            <w:pPr>
              <w:rPr>
                <w:rFonts w:eastAsiaTheme="majorEastAsia" w:cstheme="majorBidi"/>
              </w:rPr>
            </w:pPr>
          </w:p>
          <w:p w14:paraId="45D36395" w14:textId="77777777" w:rsidR="009C5A89" w:rsidRPr="001D06D9" w:rsidRDefault="009C5A89" w:rsidP="00A22773">
            <w:pPr>
              <w:rPr>
                <w:rFonts w:eastAsiaTheme="majorEastAsia" w:cstheme="majorBidi"/>
              </w:rPr>
            </w:pPr>
          </w:p>
        </w:tc>
      </w:tr>
      <w:tr w:rsidR="009C5A89" w:rsidRPr="001D06D9" w14:paraId="0669DB54" w14:textId="77777777" w:rsidTr="00A22773">
        <w:tc>
          <w:tcPr>
            <w:tcW w:w="9350" w:type="dxa"/>
            <w:shd w:val="clear" w:color="auto" w:fill="000000" w:themeFill="text1"/>
          </w:tcPr>
          <w:p w14:paraId="6EB73B46" w14:textId="77777777" w:rsidR="009C5A89" w:rsidRPr="001D06D9" w:rsidRDefault="009C5A89" w:rsidP="00A22773">
            <w:pPr>
              <w:rPr>
                <w:rFonts w:eastAsiaTheme="majorEastAsia" w:cstheme="majorBidi"/>
                <w:b/>
                <w:color w:val="FFFFFF" w:themeColor="background1"/>
              </w:rPr>
            </w:pPr>
            <w:r w:rsidRPr="001D06D9">
              <w:rPr>
                <w:rFonts w:eastAsiaTheme="majorEastAsia" w:cstheme="majorBidi"/>
                <w:b/>
                <w:color w:val="FFFFFF" w:themeColor="background1"/>
              </w:rPr>
              <w:t>Duty Position</w:t>
            </w:r>
          </w:p>
        </w:tc>
      </w:tr>
      <w:tr w:rsidR="009C5A89" w:rsidRPr="001D06D9" w14:paraId="5EC70BEC" w14:textId="77777777" w:rsidTr="00A22773">
        <w:tc>
          <w:tcPr>
            <w:tcW w:w="9350" w:type="dxa"/>
          </w:tcPr>
          <w:p w14:paraId="260FD266" w14:textId="77777777" w:rsidR="009C5A89" w:rsidRDefault="009C5A89" w:rsidP="00A22773">
            <w:pPr>
              <w:rPr>
                <w:rFonts w:eastAsiaTheme="majorEastAsia" w:cstheme="majorBidi"/>
              </w:rPr>
            </w:pPr>
          </w:p>
          <w:p w14:paraId="48076553" w14:textId="77777777" w:rsidR="009C5A89" w:rsidRPr="001D06D9" w:rsidRDefault="009C5A89" w:rsidP="00A22773">
            <w:pPr>
              <w:rPr>
                <w:rFonts w:eastAsiaTheme="majorEastAsia" w:cstheme="majorBidi"/>
              </w:rPr>
            </w:pPr>
          </w:p>
        </w:tc>
      </w:tr>
      <w:tr w:rsidR="009C5A89" w:rsidRPr="001D06D9" w14:paraId="3B089F98" w14:textId="77777777" w:rsidTr="00A22773">
        <w:tc>
          <w:tcPr>
            <w:tcW w:w="9350" w:type="dxa"/>
            <w:shd w:val="clear" w:color="auto" w:fill="000000" w:themeFill="text1"/>
          </w:tcPr>
          <w:p w14:paraId="152156B8" w14:textId="77777777" w:rsidR="009C5A89" w:rsidRPr="001D06D9" w:rsidRDefault="009C5A89" w:rsidP="00A22773">
            <w:pPr>
              <w:rPr>
                <w:rFonts w:eastAsiaTheme="majorEastAsia" w:cstheme="majorBidi"/>
                <w:b/>
                <w:color w:val="FFFFFF" w:themeColor="background1"/>
              </w:rPr>
            </w:pPr>
            <w:r w:rsidRPr="001D06D9">
              <w:rPr>
                <w:rFonts w:eastAsiaTheme="majorEastAsia" w:cstheme="majorBidi"/>
                <w:b/>
                <w:color w:val="FFFFFF" w:themeColor="background1"/>
              </w:rPr>
              <w:t>Describe time available for this project:</w:t>
            </w:r>
          </w:p>
        </w:tc>
      </w:tr>
      <w:tr w:rsidR="009C5A89" w:rsidRPr="001D06D9" w14:paraId="3CCFEB02" w14:textId="77777777" w:rsidTr="00A22773">
        <w:tc>
          <w:tcPr>
            <w:tcW w:w="9350" w:type="dxa"/>
          </w:tcPr>
          <w:p w14:paraId="54DF6063" w14:textId="77777777" w:rsidR="009C5A89" w:rsidRDefault="009C5A89" w:rsidP="00A22773">
            <w:pPr>
              <w:rPr>
                <w:rFonts w:eastAsiaTheme="majorEastAsia" w:cstheme="majorBidi"/>
              </w:rPr>
            </w:pPr>
          </w:p>
          <w:p w14:paraId="18818B76" w14:textId="77777777" w:rsidR="009C5A89" w:rsidRPr="001D06D9" w:rsidRDefault="009C5A89" w:rsidP="00A22773">
            <w:pPr>
              <w:rPr>
                <w:rFonts w:eastAsiaTheme="majorEastAsia" w:cstheme="majorBidi"/>
              </w:rPr>
            </w:pPr>
          </w:p>
        </w:tc>
      </w:tr>
      <w:tr w:rsidR="009C5A89" w:rsidRPr="001D06D9" w14:paraId="788DCEDC" w14:textId="77777777" w:rsidTr="00A22773">
        <w:tc>
          <w:tcPr>
            <w:tcW w:w="9350" w:type="dxa"/>
            <w:shd w:val="clear" w:color="auto" w:fill="000000" w:themeFill="text1"/>
          </w:tcPr>
          <w:p w14:paraId="0F778DF6" w14:textId="77777777" w:rsidR="009C5A89" w:rsidRPr="001D06D9" w:rsidRDefault="009C5A89" w:rsidP="00A22773">
            <w:pPr>
              <w:rPr>
                <w:rFonts w:eastAsiaTheme="majorEastAsia" w:cstheme="majorBidi"/>
                <w:b/>
              </w:rPr>
            </w:pPr>
            <w:r w:rsidRPr="001D06D9">
              <w:rPr>
                <w:rFonts w:eastAsiaTheme="majorEastAsia" w:cstheme="majorBidi"/>
                <w:b/>
                <w:color w:val="FFFFFF" w:themeColor="background1"/>
              </w:rPr>
              <w:t>Describe previous experience for this project:</w:t>
            </w:r>
          </w:p>
        </w:tc>
      </w:tr>
      <w:tr w:rsidR="009C5A89" w:rsidRPr="001D06D9" w14:paraId="50A6CA59" w14:textId="77777777" w:rsidTr="00A22773">
        <w:tc>
          <w:tcPr>
            <w:tcW w:w="9350" w:type="dxa"/>
          </w:tcPr>
          <w:p w14:paraId="7345CC79" w14:textId="77777777" w:rsidR="009C5A89" w:rsidRDefault="009C5A89" w:rsidP="00A22773">
            <w:pPr>
              <w:rPr>
                <w:rFonts w:eastAsiaTheme="majorEastAsia" w:cstheme="majorBidi"/>
              </w:rPr>
            </w:pPr>
          </w:p>
          <w:p w14:paraId="57C23637" w14:textId="77777777" w:rsidR="009C5A89" w:rsidRDefault="009C5A89" w:rsidP="00A22773">
            <w:pPr>
              <w:rPr>
                <w:rFonts w:eastAsiaTheme="majorEastAsia" w:cstheme="majorBidi"/>
              </w:rPr>
            </w:pPr>
          </w:p>
        </w:tc>
      </w:tr>
      <w:tr w:rsidR="009C5A89" w:rsidRPr="001D06D9" w14:paraId="0600AECD" w14:textId="77777777" w:rsidTr="00A22773">
        <w:tc>
          <w:tcPr>
            <w:tcW w:w="9350" w:type="dxa"/>
            <w:shd w:val="clear" w:color="auto" w:fill="000000" w:themeFill="text1"/>
          </w:tcPr>
          <w:p w14:paraId="29ADA787" w14:textId="77777777" w:rsidR="009C5A89" w:rsidRPr="001D06D9" w:rsidRDefault="009C5A89" w:rsidP="00A22773">
            <w:pPr>
              <w:rPr>
                <w:rFonts w:eastAsiaTheme="majorEastAsia" w:cstheme="majorBidi"/>
                <w:b/>
                <w:color w:val="FFFFFF" w:themeColor="background1"/>
              </w:rPr>
            </w:pPr>
            <w:r w:rsidRPr="001D06D9">
              <w:rPr>
                <w:rFonts w:eastAsiaTheme="majorEastAsia" w:cstheme="majorBidi"/>
                <w:b/>
                <w:color w:val="FFFFFF" w:themeColor="background1"/>
              </w:rPr>
              <w:t>Describe additional resources needed for this project:</w:t>
            </w:r>
          </w:p>
        </w:tc>
      </w:tr>
      <w:tr w:rsidR="009C5A89" w:rsidRPr="001D06D9" w14:paraId="59681CC8" w14:textId="77777777" w:rsidTr="00A22773">
        <w:tc>
          <w:tcPr>
            <w:tcW w:w="9350" w:type="dxa"/>
          </w:tcPr>
          <w:p w14:paraId="633EB042" w14:textId="77777777" w:rsidR="009C5A89" w:rsidRDefault="009C5A89" w:rsidP="00A22773">
            <w:pPr>
              <w:rPr>
                <w:rFonts w:eastAsiaTheme="majorEastAsia" w:cstheme="majorBidi"/>
              </w:rPr>
            </w:pPr>
          </w:p>
          <w:p w14:paraId="76FCC03F" w14:textId="77777777" w:rsidR="009C5A89" w:rsidRDefault="009C5A89" w:rsidP="00A22773">
            <w:pPr>
              <w:rPr>
                <w:rFonts w:eastAsiaTheme="majorEastAsia" w:cstheme="majorBidi"/>
              </w:rPr>
            </w:pPr>
          </w:p>
        </w:tc>
      </w:tr>
    </w:tbl>
    <w:p w14:paraId="0A251414" w14:textId="76C2B3B6" w:rsidR="009C5A89" w:rsidRDefault="009C5A89" w:rsidP="009C5A89">
      <w:pPr>
        <w:rPr>
          <w:rFonts w:asciiTheme="majorHAnsi" w:eastAsiaTheme="majorEastAsia" w:hAnsiTheme="majorHAnsi" w:cstheme="majorBidi"/>
          <w:color w:val="2F5496" w:themeColor="accent1" w:themeShade="BF"/>
          <w:sz w:val="32"/>
          <w:szCs w:val="32"/>
        </w:rPr>
      </w:pPr>
    </w:p>
    <w:p w14:paraId="26754202" w14:textId="1299DDED" w:rsidR="00EB14A9" w:rsidRDefault="00EB14A9" w:rsidP="00A02D00">
      <w:pPr>
        <w:pStyle w:val="ListParagraph"/>
        <w:numPr>
          <w:ilvl w:val="0"/>
          <w:numId w:val="4"/>
        </w:numPr>
        <w:rPr>
          <w:rFonts w:eastAsiaTheme="majorEastAsia" w:cstheme="majorBidi"/>
        </w:rPr>
      </w:pPr>
      <w:r w:rsidRPr="00EB14A9">
        <w:rPr>
          <w:rFonts w:eastAsiaTheme="majorEastAsia" w:cstheme="majorBidi"/>
        </w:rPr>
        <w:t>Identify Project Committee</w:t>
      </w:r>
    </w:p>
    <w:p w14:paraId="33E392DB" w14:textId="77777777" w:rsidR="00EB14A9" w:rsidRPr="00EB14A9" w:rsidRDefault="00EB14A9" w:rsidP="00EB14A9">
      <w:pPr>
        <w:ind w:left="720"/>
        <w:rPr>
          <w:rFonts w:eastAsiaTheme="majorEastAsia" w:cstheme="majorBidi"/>
        </w:rPr>
      </w:pPr>
    </w:p>
    <w:tbl>
      <w:tblPr>
        <w:tblStyle w:val="TableGrid"/>
        <w:tblW w:w="0" w:type="auto"/>
        <w:tblLook w:val="04A0" w:firstRow="1" w:lastRow="0" w:firstColumn="1" w:lastColumn="0" w:noHBand="0" w:noVBand="1"/>
      </w:tblPr>
      <w:tblGrid>
        <w:gridCol w:w="6745"/>
        <w:gridCol w:w="2605"/>
      </w:tblGrid>
      <w:tr w:rsidR="00EB14A9" w14:paraId="4319D8B1" w14:textId="77777777" w:rsidTr="00EB14A9">
        <w:tc>
          <w:tcPr>
            <w:tcW w:w="6745" w:type="dxa"/>
            <w:tcBorders>
              <w:right w:val="single" w:sz="4" w:space="0" w:color="FFFFFF" w:themeColor="background1"/>
            </w:tcBorders>
            <w:shd w:val="clear" w:color="auto" w:fill="000000" w:themeFill="text1"/>
          </w:tcPr>
          <w:p w14:paraId="4B42AF71" w14:textId="77777777" w:rsidR="00EB14A9" w:rsidRPr="00EB14A9" w:rsidRDefault="00EB14A9" w:rsidP="00A22773">
            <w:pPr>
              <w:jc w:val="center"/>
              <w:rPr>
                <w:b/>
                <w:color w:val="FFFFFF" w:themeColor="background1"/>
              </w:rPr>
            </w:pPr>
            <w:r w:rsidRPr="00EB14A9">
              <w:rPr>
                <w:b/>
                <w:color w:val="FFFFFF" w:themeColor="background1"/>
              </w:rPr>
              <w:t>Committee Assignment</w:t>
            </w:r>
            <w:r>
              <w:rPr>
                <w:b/>
                <w:color w:val="FFFFFF" w:themeColor="background1"/>
              </w:rPr>
              <w:t xml:space="preserve"> (As-Needed)</w:t>
            </w:r>
          </w:p>
        </w:tc>
        <w:tc>
          <w:tcPr>
            <w:tcW w:w="2605" w:type="dxa"/>
            <w:tcBorders>
              <w:left w:val="single" w:sz="4" w:space="0" w:color="FFFFFF" w:themeColor="background1"/>
            </w:tcBorders>
            <w:shd w:val="clear" w:color="auto" w:fill="000000" w:themeFill="text1"/>
          </w:tcPr>
          <w:p w14:paraId="5851543F" w14:textId="77777777" w:rsidR="00EB14A9" w:rsidRPr="00EB14A9" w:rsidRDefault="00EB14A9" w:rsidP="00A22773">
            <w:pPr>
              <w:jc w:val="center"/>
              <w:rPr>
                <w:b/>
                <w:color w:val="FFFFFF" w:themeColor="background1"/>
              </w:rPr>
            </w:pPr>
            <w:r w:rsidRPr="00EB14A9">
              <w:rPr>
                <w:b/>
                <w:color w:val="FFFFFF" w:themeColor="background1"/>
              </w:rPr>
              <w:t>Point of Contact</w:t>
            </w:r>
          </w:p>
        </w:tc>
      </w:tr>
      <w:tr w:rsidR="00EB14A9" w14:paraId="21234034" w14:textId="77777777" w:rsidTr="00EB14A9">
        <w:tc>
          <w:tcPr>
            <w:tcW w:w="6745" w:type="dxa"/>
          </w:tcPr>
          <w:p w14:paraId="519AD60B" w14:textId="77777777" w:rsidR="00EB14A9" w:rsidRDefault="00EB14A9" w:rsidP="00A22773">
            <w:r>
              <w:t>Project Officer</w:t>
            </w:r>
          </w:p>
        </w:tc>
        <w:tc>
          <w:tcPr>
            <w:tcW w:w="2605" w:type="dxa"/>
          </w:tcPr>
          <w:p w14:paraId="3C12325F" w14:textId="77777777" w:rsidR="00EB14A9" w:rsidRDefault="00EB14A9" w:rsidP="00A22773"/>
        </w:tc>
      </w:tr>
      <w:tr w:rsidR="00EB14A9" w14:paraId="41B92CF4" w14:textId="77777777" w:rsidTr="00EB14A9">
        <w:tc>
          <w:tcPr>
            <w:tcW w:w="6745" w:type="dxa"/>
            <w:shd w:val="clear" w:color="auto" w:fill="D9D9D9" w:themeFill="background1" w:themeFillShade="D9"/>
          </w:tcPr>
          <w:p w14:paraId="6062CEA0" w14:textId="77777777" w:rsidR="00EB14A9" w:rsidRDefault="00EB14A9" w:rsidP="00A22773">
            <w:r>
              <w:t>Deputy Project Officer</w:t>
            </w:r>
          </w:p>
        </w:tc>
        <w:tc>
          <w:tcPr>
            <w:tcW w:w="2605" w:type="dxa"/>
            <w:shd w:val="clear" w:color="auto" w:fill="D9D9D9" w:themeFill="background1" w:themeFillShade="D9"/>
          </w:tcPr>
          <w:p w14:paraId="499DB1C2" w14:textId="77777777" w:rsidR="00EB14A9" w:rsidRDefault="00EB14A9" w:rsidP="00A22773"/>
        </w:tc>
      </w:tr>
      <w:tr w:rsidR="00EB14A9" w14:paraId="3D25F0BA" w14:textId="77777777" w:rsidTr="00EB14A9">
        <w:tc>
          <w:tcPr>
            <w:tcW w:w="6745" w:type="dxa"/>
          </w:tcPr>
          <w:p w14:paraId="77FE5F6F" w14:textId="77777777" w:rsidR="00EB14A9" w:rsidRDefault="00EB14A9" w:rsidP="00A22773">
            <w:r>
              <w:t>Venue Arrangements Manager</w:t>
            </w:r>
          </w:p>
        </w:tc>
        <w:tc>
          <w:tcPr>
            <w:tcW w:w="2605" w:type="dxa"/>
          </w:tcPr>
          <w:p w14:paraId="74A01A82" w14:textId="77777777" w:rsidR="00EB14A9" w:rsidRDefault="00EB14A9" w:rsidP="00A22773"/>
        </w:tc>
      </w:tr>
      <w:tr w:rsidR="00EB14A9" w14:paraId="027701B7" w14:textId="77777777" w:rsidTr="00EB14A9">
        <w:tc>
          <w:tcPr>
            <w:tcW w:w="6745" w:type="dxa"/>
            <w:shd w:val="clear" w:color="auto" w:fill="D9D9D9" w:themeFill="background1" w:themeFillShade="D9"/>
          </w:tcPr>
          <w:p w14:paraId="7390E104" w14:textId="77777777" w:rsidR="00EB14A9" w:rsidRDefault="00EB14A9" w:rsidP="00A22773">
            <w:r>
              <w:t>Catering Arrangements Manager</w:t>
            </w:r>
          </w:p>
        </w:tc>
        <w:tc>
          <w:tcPr>
            <w:tcW w:w="2605" w:type="dxa"/>
            <w:shd w:val="clear" w:color="auto" w:fill="D9D9D9" w:themeFill="background1" w:themeFillShade="D9"/>
          </w:tcPr>
          <w:p w14:paraId="1815414E" w14:textId="77777777" w:rsidR="00EB14A9" w:rsidRDefault="00EB14A9" w:rsidP="00A22773"/>
        </w:tc>
      </w:tr>
      <w:tr w:rsidR="00EB14A9" w14:paraId="6E269919" w14:textId="77777777" w:rsidTr="00EB14A9">
        <w:tc>
          <w:tcPr>
            <w:tcW w:w="6745" w:type="dxa"/>
          </w:tcPr>
          <w:p w14:paraId="2A897BAF" w14:textId="77777777" w:rsidR="00EB14A9" w:rsidRDefault="00EB14A9" w:rsidP="00A22773">
            <w:r>
              <w:t>Entertainment &amp; Audio/Visual Manager</w:t>
            </w:r>
          </w:p>
        </w:tc>
        <w:tc>
          <w:tcPr>
            <w:tcW w:w="2605" w:type="dxa"/>
          </w:tcPr>
          <w:p w14:paraId="775AB6E0" w14:textId="77777777" w:rsidR="00EB14A9" w:rsidRDefault="00EB14A9" w:rsidP="00A22773"/>
        </w:tc>
      </w:tr>
      <w:tr w:rsidR="00EB14A9" w14:paraId="6DF1966B" w14:textId="77777777" w:rsidTr="00EB14A9">
        <w:tc>
          <w:tcPr>
            <w:tcW w:w="6745" w:type="dxa"/>
            <w:shd w:val="clear" w:color="auto" w:fill="D9D9D9" w:themeFill="background1" w:themeFillShade="D9"/>
          </w:tcPr>
          <w:p w14:paraId="59CC394F" w14:textId="77777777" w:rsidR="00EB14A9" w:rsidRDefault="00EB14A9" w:rsidP="00A22773">
            <w:r>
              <w:t>Silent Auction Organizer</w:t>
            </w:r>
          </w:p>
        </w:tc>
        <w:tc>
          <w:tcPr>
            <w:tcW w:w="2605" w:type="dxa"/>
            <w:shd w:val="clear" w:color="auto" w:fill="D9D9D9" w:themeFill="background1" w:themeFillShade="D9"/>
          </w:tcPr>
          <w:p w14:paraId="0ABF74D4" w14:textId="77777777" w:rsidR="00EB14A9" w:rsidRDefault="00EB14A9" w:rsidP="00A22773"/>
        </w:tc>
      </w:tr>
      <w:tr w:rsidR="00EB14A9" w14:paraId="16DF3983" w14:textId="77777777" w:rsidTr="00EB14A9">
        <w:tc>
          <w:tcPr>
            <w:tcW w:w="6745" w:type="dxa"/>
          </w:tcPr>
          <w:p w14:paraId="682489EB" w14:textId="77777777" w:rsidR="00EB14A9" w:rsidRDefault="00EB14A9" w:rsidP="00A22773">
            <w:r>
              <w:t>Silent Auction Donation Items Wrangler</w:t>
            </w:r>
          </w:p>
        </w:tc>
        <w:tc>
          <w:tcPr>
            <w:tcW w:w="2605" w:type="dxa"/>
          </w:tcPr>
          <w:p w14:paraId="5CCBF0BC" w14:textId="77777777" w:rsidR="00EB14A9" w:rsidRDefault="00EB14A9" w:rsidP="00A22773"/>
        </w:tc>
      </w:tr>
      <w:tr w:rsidR="00EB14A9" w14:paraId="0217BB6A" w14:textId="77777777" w:rsidTr="00EB14A9">
        <w:tc>
          <w:tcPr>
            <w:tcW w:w="6745" w:type="dxa"/>
            <w:shd w:val="clear" w:color="auto" w:fill="D9D9D9" w:themeFill="background1" w:themeFillShade="D9"/>
          </w:tcPr>
          <w:p w14:paraId="0CAE0892" w14:textId="77777777" w:rsidR="00EB14A9" w:rsidRDefault="00EB14A9" w:rsidP="00A22773">
            <w:r>
              <w:t>Payment Systems Manager &amp; Event Treasurer</w:t>
            </w:r>
          </w:p>
        </w:tc>
        <w:tc>
          <w:tcPr>
            <w:tcW w:w="2605" w:type="dxa"/>
            <w:shd w:val="clear" w:color="auto" w:fill="D9D9D9" w:themeFill="background1" w:themeFillShade="D9"/>
          </w:tcPr>
          <w:p w14:paraId="0B8B8270" w14:textId="77777777" w:rsidR="00EB14A9" w:rsidRDefault="00EB14A9" w:rsidP="00A22773"/>
        </w:tc>
      </w:tr>
      <w:tr w:rsidR="00EB14A9" w14:paraId="6A709F9D" w14:textId="77777777" w:rsidTr="00EB14A9">
        <w:tc>
          <w:tcPr>
            <w:tcW w:w="6745" w:type="dxa"/>
          </w:tcPr>
          <w:p w14:paraId="637D71E0" w14:textId="77777777" w:rsidR="00EB14A9" w:rsidRDefault="00EB14A9" w:rsidP="00A22773">
            <w:r>
              <w:t>Commemorative Item Sales Manager</w:t>
            </w:r>
          </w:p>
        </w:tc>
        <w:tc>
          <w:tcPr>
            <w:tcW w:w="2605" w:type="dxa"/>
          </w:tcPr>
          <w:p w14:paraId="5E868A33" w14:textId="77777777" w:rsidR="00EB14A9" w:rsidRDefault="00EB14A9" w:rsidP="00A22773"/>
        </w:tc>
      </w:tr>
      <w:tr w:rsidR="00EB14A9" w14:paraId="5C28AB7B" w14:textId="77777777" w:rsidTr="00EB14A9">
        <w:tc>
          <w:tcPr>
            <w:tcW w:w="6745" w:type="dxa"/>
            <w:shd w:val="clear" w:color="auto" w:fill="D9D9D9" w:themeFill="background1" w:themeFillShade="D9"/>
          </w:tcPr>
          <w:p w14:paraId="7DA8491C" w14:textId="77777777" w:rsidR="00EB14A9" w:rsidRDefault="00EB14A9" w:rsidP="00A22773">
            <w:r>
              <w:t>Check-In &amp; Table Seating Manager</w:t>
            </w:r>
          </w:p>
        </w:tc>
        <w:tc>
          <w:tcPr>
            <w:tcW w:w="2605" w:type="dxa"/>
            <w:shd w:val="clear" w:color="auto" w:fill="D9D9D9" w:themeFill="background1" w:themeFillShade="D9"/>
          </w:tcPr>
          <w:p w14:paraId="3C09B9C6" w14:textId="77777777" w:rsidR="00EB14A9" w:rsidRDefault="00EB14A9" w:rsidP="00A22773"/>
        </w:tc>
      </w:tr>
      <w:tr w:rsidR="00EB14A9" w14:paraId="0071E016" w14:textId="77777777" w:rsidTr="00EB14A9">
        <w:tc>
          <w:tcPr>
            <w:tcW w:w="6745" w:type="dxa"/>
          </w:tcPr>
          <w:p w14:paraId="1F47839F" w14:textId="77777777" w:rsidR="00EB14A9" w:rsidRDefault="00EB14A9" w:rsidP="00A22773">
            <w:r>
              <w:t>Master of Ceremonies and/or Auctioneer</w:t>
            </w:r>
          </w:p>
        </w:tc>
        <w:tc>
          <w:tcPr>
            <w:tcW w:w="2605" w:type="dxa"/>
          </w:tcPr>
          <w:p w14:paraId="159140DB" w14:textId="77777777" w:rsidR="00EB14A9" w:rsidRDefault="00EB14A9" w:rsidP="00A22773"/>
        </w:tc>
      </w:tr>
      <w:tr w:rsidR="00EB14A9" w14:paraId="335D417A" w14:textId="77777777" w:rsidTr="00EB14A9">
        <w:tc>
          <w:tcPr>
            <w:tcW w:w="6745" w:type="dxa"/>
            <w:shd w:val="clear" w:color="auto" w:fill="D9D9D9" w:themeFill="background1" w:themeFillShade="D9"/>
          </w:tcPr>
          <w:p w14:paraId="2BAE6D42" w14:textId="72C8B9FD" w:rsidR="00EB14A9" w:rsidRDefault="00EB14A9" w:rsidP="00A22773">
            <w:r>
              <w:t>Event Support Staff Manager (Phase III or IV Cadet Recommended)</w:t>
            </w:r>
          </w:p>
        </w:tc>
        <w:tc>
          <w:tcPr>
            <w:tcW w:w="2605" w:type="dxa"/>
            <w:shd w:val="clear" w:color="auto" w:fill="D9D9D9" w:themeFill="background1" w:themeFillShade="D9"/>
          </w:tcPr>
          <w:p w14:paraId="5DA23878" w14:textId="77777777" w:rsidR="00EB14A9" w:rsidRDefault="00EB14A9" w:rsidP="00A22773"/>
        </w:tc>
      </w:tr>
      <w:tr w:rsidR="00EB14A9" w14:paraId="325BD9F4" w14:textId="77777777" w:rsidTr="00EB14A9">
        <w:tc>
          <w:tcPr>
            <w:tcW w:w="6745" w:type="dxa"/>
          </w:tcPr>
          <w:p w14:paraId="1BA5BA71" w14:textId="77777777" w:rsidR="00EB14A9" w:rsidRDefault="00EB14A9" w:rsidP="00A22773">
            <w:r>
              <w:t>Event Marketing Manager</w:t>
            </w:r>
          </w:p>
        </w:tc>
        <w:tc>
          <w:tcPr>
            <w:tcW w:w="2605" w:type="dxa"/>
          </w:tcPr>
          <w:p w14:paraId="3FEE41B7" w14:textId="77777777" w:rsidR="00EB14A9" w:rsidRDefault="00EB14A9" w:rsidP="00A22773"/>
        </w:tc>
      </w:tr>
      <w:tr w:rsidR="00EB14A9" w14:paraId="7EA0D5CB" w14:textId="77777777" w:rsidTr="00EB14A9">
        <w:tc>
          <w:tcPr>
            <w:tcW w:w="6745" w:type="dxa"/>
            <w:shd w:val="clear" w:color="auto" w:fill="D9D9D9" w:themeFill="background1" w:themeFillShade="D9"/>
          </w:tcPr>
          <w:p w14:paraId="6E79145D" w14:textId="55C45D5F" w:rsidR="00EB14A9" w:rsidRDefault="008C760D" w:rsidP="00A22773">
            <w:r>
              <w:t>Awards/Giveaways Manager</w:t>
            </w:r>
          </w:p>
        </w:tc>
        <w:tc>
          <w:tcPr>
            <w:tcW w:w="2605" w:type="dxa"/>
            <w:shd w:val="clear" w:color="auto" w:fill="D9D9D9" w:themeFill="background1" w:themeFillShade="D9"/>
          </w:tcPr>
          <w:p w14:paraId="360F28E6" w14:textId="77777777" w:rsidR="00EB14A9" w:rsidRDefault="00EB14A9" w:rsidP="00A22773"/>
        </w:tc>
      </w:tr>
      <w:tr w:rsidR="00EB14A9" w14:paraId="486E975A" w14:textId="77777777" w:rsidTr="00EB14A9">
        <w:tc>
          <w:tcPr>
            <w:tcW w:w="6745" w:type="dxa"/>
          </w:tcPr>
          <w:p w14:paraId="3D7E5C63" w14:textId="42E0A3D0" w:rsidR="00EB14A9" w:rsidRDefault="00EB14A9" w:rsidP="00A22773">
            <w:r>
              <w:t>Other</w:t>
            </w:r>
          </w:p>
        </w:tc>
        <w:tc>
          <w:tcPr>
            <w:tcW w:w="2605" w:type="dxa"/>
          </w:tcPr>
          <w:p w14:paraId="33AB29C7" w14:textId="77777777" w:rsidR="00EB14A9" w:rsidRDefault="00EB14A9" w:rsidP="00A22773"/>
        </w:tc>
      </w:tr>
    </w:tbl>
    <w:p w14:paraId="1AD5347E" w14:textId="77777777" w:rsidR="009C5A89" w:rsidRDefault="009C5A89">
      <w:r>
        <w:br w:type="page"/>
      </w:r>
    </w:p>
    <w:p w14:paraId="4B7FFA90" w14:textId="7C5D1AAC" w:rsidR="009C5A89" w:rsidRPr="001D06D9" w:rsidRDefault="009C5A89" w:rsidP="00A02D00">
      <w:pPr>
        <w:pStyle w:val="ListParagraph"/>
        <w:numPr>
          <w:ilvl w:val="0"/>
          <w:numId w:val="4"/>
        </w:numPr>
        <w:rPr>
          <w:rFonts w:asciiTheme="majorHAnsi" w:eastAsiaTheme="majorEastAsia" w:hAnsiTheme="majorHAnsi" w:cstheme="majorBidi"/>
          <w:color w:val="2F5496" w:themeColor="accent1" w:themeShade="BF"/>
          <w:sz w:val="32"/>
          <w:szCs w:val="32"/>
        </w:rPr>
      </w:pPr>
      <w:r>
        <w:lastRenderedPageBreak/>
        <w:t>Develop Fundraiser Budget</w:t>
      </w:r>
      <w:r>
        <w:br/>
      </w:r>
    </w:p>
    <w:tbl>
      <w:tblPr>
        <w:tblStyle w:val="TableGrid"/>
        <w:tblW w:w="9625" w:type="dxa"/>
        <w:tblLook w:val="04A0" w:firstRow="1" w:lastRow="0" w:firstColumn="1" w:lastColumn="0" w:noHBand="0" w:noVBand="1"/>
      </w:tblPr>
      <w:tblGrid>
        <w:gridCol w:w="445"/>
        <w:gridCol w:w="4320"/>
        <w:gridCol w:w="1530"/>
        <w:gridCol w:w="1800"/>
        <w:gridCol w:w="1530"/>
      </w:tblGrid>
      <w:tr w:rsidR="009C5A89" w:rsidRPr="005B4398" w14:paraId="1B8A3F22" w14:textId="77777777" w:rsidTr="00EB14A9">
        <w:tc>
          <w:tcPr>
            <w:tcW w:w="4765" w:type="dxa"/>
            <w:gridSpan w:val="2"/>
            <w:tcBorders>
              <w:right w:val="single" w:sz="4" w:space="0" w:color="FFFFFF" w:themeColor="background1"/>
            </w:tcBorders>
            <w:shd w:val="clear" w:color="auto" w:fill="000000" w:themeFill="text1"/>
          </w:tcPr>
          <w:p w14:paraId="07BC421A" w14:textId="77777777" w:rsidR="009C5A89" w:rsidRPr="005B4398" w:rsidRDefault="009C5A89" w:rsidP="00A22773">
            <w:pPr>
              <w:rPr>
                <w:rFonts w:eastAsiaTheme="majorEastAsia" w:cstheme="majorBidi"/>
                <w:b/>
                <w:color w:val="FFFFFF" w:themeColor="background1"/>
              </w:rPr>
            </w:pPr>
            <w:r w:rsidRPr="005B4398">
              <w:rPr>
                <w:rFonts w:eastAsiaTheme="majorEastAsia" w:cstheme="majorBidi"/>
                <w:b/>
                <w:color w:val="FFFFFF" w:themeColor="background1"/>
              </w:rPr>
              <w:t>Income</w:t>
            </w:r>
          </w:p>
        </w:tc>
        <w:tc>
          <w:tcPr>
            <w:tcW w:w="1530" w:type="dxa"/>
            <w:tcBorders>
              <w:left w:val="single" w:sz="4" w:space="0" w:color="FFFFFF" w:themeColor="background1"/>
              <w:right w:val="single" w:sz="4" w:space="0" w:color="FFFFFF" w:themeColor="background1"/>
            </w:tcBorders>
            <w:shd w:val="clear" w:color="auto" w:fill="000000" w:themeFill="text1"/>
          </w:tcPr>
          <w:p w14:paraId="5C40A67A" w14:textId="77777777" w:rsidR="009C5A89" w:rsidRPr="005B4398" w:rsidRDefault="009C5A89" w:rsidP="00A22773">
            <w:pPr>
              <w:jc w:val="center"/>
              <w:rPr>
                <w:rFonts w:eastAsiaTheme="majorEastAsia" w:cstheme="majorBidi"/>
                <w:b/>
                <w:color w:val="FFFFFF" w:themeColor="background1"/>
              </w:rPr>
            </w:pPr>
            <w:r>
              <w:rPr>
                <w:rFonts w:eastAsiaTheme="majorEastAsia" w:cstheme="majorBidi"/>
                <w:b/>
                <w:color w:val="FFFFFF" w:themeColor="background1"/>
              </w:rPr>
              <w:t># of Units</w:t>
            </w:r>
          </w:p>
        </w:tc>
        <w:tc>
          <w:tcPr>
            <w:tcW w:w="1800" w:type="dxa"/>
            <w:tcBorders>
              <w:left w:val="single" w:sz="4" w:space="0" w:color="FFFFFF" w:themeColor="background1"/>
              <w:right w:val="single" w:sz="4" w:space="0" w:color="FFFFFF" w:themeColor="background1"/>
            </w:tcBorders>
            <w:shd w:val="clear" w:color="auto" w:fill="000000" w:themeFill="text1"/>
          </w:tcPr>
          <w:p w14:paraId="373F77A7" w14:textId="77777777" w:rsidR="009C5A89" w:rsidRPr="005B4398" w:rsidRDefault="009C5A89" w:rsidP="00A22773">
            <w:pPr>
              <w:jc w:val="center"/>
              <w:rPr>
                <w:rFonts w:eastAsiaTheme="majorEastAsia" w:cstheme="majorBidi"/>
                <w:b/>
                <w:color w:val="FFFFFF" w:themeColor="background1"/>
              </w:rPr>
            </w:pPr>
            <w:r>
              <w:rPr>
                <w:rFonts w:eastAsiaTheme="majorEastAsia" w:cstheme="majorBidi"/>
                <w:b/>
                <w:color w:val="FFFFFF" w:themeColor="background1"/>
              </w:rPr>
              <w:t>$/Unit</w:t>
            </w:r>
          </w:p>
        </w:tc>
        <w:tc>
          <w:tcPr>
            <w:tcW w:w="1530" w:type="dxa"/>
            <w:tcBorders>
              <w:left w:val="single" w:sz="4" w:space="0" w:color="FFFFFF" w:themeColor="background1"/>
            </w:tcBorders>
            <w:shd w:val="clear" w:color="auto" w:fill="000000" w:themeFill="text1"/>
          </w:tcPr>
          <w:p w14:paraId="18DE19A3" w14:textId="77777777" w:rsidR="009C5A89" w:rsidRPr="005B4398" w:rsidRDefault="009C5A89" w:rsidP="00A22773">
            <w:pPr>
              <w:jc w:val="center"/>
              <w:rPr>
                <w:rFonts w:eastAsiaTheme="majorEastAsia" w:cstheme="majorBidi"/>
                <w:b/>
                <w:color w:val="FFFFFF" w:themeColor="background1"/>
              </w:rPr>
            </w:pPr>
            <w:r>
              <w:rPr>
                <w:rFonts w:eastAsiaTheme="majorEastAsia" w:cstheme="majorBidi"/>
                <w:b/>
                <w:color w:val="FFFFFF" w:themeColor="background1"/>
              </w:rPr>
              <w:t>Totals</w:t>
            </w:r>
          </w:p>
        </w:tc>
      </w:tr>
      <w:tr w:rsidR="009C5A89" w:rsidRPr="005B4398" w14:paraId="2D1DA9FE" w14:textId="77777777" w:rsidTr="00A22773">
        <w:tc>
          <w:tcPr>
            <w:tcW w:w="445" w:type="dxa"/>
          </w:tcPr>
          <w:p w14:paraId="21A4C8AE" w14:textId="77777777" w:rsidR="009C5A89" w:rsidRPr="005B4398" w:rsidRDefault="009C5A89" w:rsidP="00A22773">
            <w:pPr>
              <w:rPr>
                <w:rFonts w:eastAsiaTheme="majorEastAsia" w:cstheme="majorBidi"/>
              </w:rPr>
            </w:pPr>
            <w:r>
              <w:rPr>
                <w:rFonts w:eastAsiaTheme="majorEastAsia" w:cstheme="majorBidi"/>
              </w:rPr>
              <w:t>1.</w:t>
            </w:r>
          </w:p>
        </w:tc>
        <w:tc>
          <w:tcPr>
            <w:tcW w:w="4320" w:type="dxa"/>
          </w:tcPr>
          <w:p w14:paraId="49B38012" w14:textId="348065AB" w:rsidR="009C5A89" w:rsidRPr="005B4398" w:rsidRDefault="009C5A89" w:rsidP="00A22773">
            <w:pPr>
              <w:rPr>
                <w:rFonts w:eastAsiaTheme="majorEastAsia" w:cstheme="majorBidi"/>
              </w:rPr>
            </w:pPr>
            <w:r>
              <w:rPr>
                <w:rFonts w:eastAsiaTheme="majorEastAsia" w:cstheme="majorBidi"/>
              </w:rPr>
              <w:t>Tickets Sold</w:t>
            </w:r>
          </w:p>
        </w:tc>
        <w:tc>
          <w:tcPr>
            <w:tcW w:w="1530" w:type="dxa"/>
          </w:tcPr>
          <w:p w14:paraId="0645099C" w14:textId="77777777" w:rsidR="009C5A89" w:rsidRPr="005B4398" w:rsidRDefault="009C5A89" w:rsidP="00A22773">
            <w:pPr>
              <w:rPr>
                <w:rFonts w:eastAsiaTheme="majorEastAsia" w:cstheme="majorBidi"/>
              </w:rPr>
            </w:pPr>
          </w:p>
        </w:tc>
        <w:tc>
          <w:tcPr>
            <w:tcW w:w="1800" w:type="dxa"/>
          </w:tcPr>
          <w:p w14:paraId="218E5BB3" w14:textId="77777777" w:rsidR="009C5A89" w:rsidRPr="005B4398" w:rsidRDefault="009C5A89" w:rsidP="00A22773">
            <w:pPr>
              <w:rPr>
                <w:rFonts w:eastAsiaTheme="majorEastAsia" w:cstheme="majorBidi"/>
              </w:rPr>
            </w:pPr>
            <w:r>
              <w:rPr>
                <w:rFonts w:eastAsiaTheme="majorEastAsia" w:cstheme="majorBidi"/>
              </w:rPr>
              <w:t>$</w:t>
            </w:r>
          </w:p>
        </w:tc>
        <w:tc>
          <w:tcPr>
            <w:tcW w:w="1530" w:type="dxa"/>
          </w:tcPr>
          <w:p w14:paraId="6D609414" w14:textId="77777777" w:rsidR="009C5A89" w:rsidRPr="005B4398" w:rsidRDefault="009C5A89" w:rsidP="00A22773">
            <w:pPr>
              <w:rPr>
                <w:rFonts w:eastAsiaTheme="majorEastAsia" w:cstheme="majorBidi"/>
              </w:rPr>
            </w:pPr>
            <w:r>
              <w:rPr>
                <w:rFonts w:eastAsiaTheme="majorEastAsia" w:cstheme="majorBidi"/>
              </w:rPr>
              <w:t>$</w:t>
            </w:r>
          </w:p>
        </w:tc>
      </w:tr>
      <w:tr w:rsidR="009C5A89" w:rsidRPr="005B4398" w14:paraId="35DA7433" w14:textId="77777777" w:rsidTr="00A22773">
        <w:tc>
          <w:tcPr>
            <w:tcW w:w="445" w:type="dxa"/>
          </w:tcPr>
          <w:p w14:paraId="4E8BFE0C" w14:textId="14DA8AD2" w:rsidR="009C5A89" w:rsidRDefault="009C5A89" w:rsidP="00A22773">
            <w:pPr>
              <w:rPr>
                <w:rFonts w:eastAsiaTheme="majorEastAsia" w:cstheme="majorBidi"/>
              </w:rPr>
            </w:pPr>
            <w:r>
              <w:rPr>
                <w:rFonts w:eastAsiaTheme="majorEastAsia" w:cstheme="majorBidi"/>
              </w:rPr>
              <w:t>2.</w:t>
            </w:r>
          </w:p>
        </w:tc>
        <w:tc>
          <w:tcPr>
            <w:tcW w:w="4320" w:type="dxa"/>
          </w:tcPr>
          <w:p w14:paraId="6B9DE1A2" w14:textId="14A057FC" w:rsidR="009C5A89" w:rsidRDefault="009C5A89" w:rsidP="00A22773">
            <w:pPr>
              <w:rPr>
                <w:rFonts w:eastAsiaTheme="majorEastAsia" w:cstheme="majorBidi"/>
              </w:rPr>
            </w:pPr>
            <w:r>
              <w:rPr>
                <w:rFonts w:eastAsiaTheme="majorEastAsia" w:cstheme="majorBidi"/>
              </w:rPr>
              <w:t>Silent Auction</w:t>
            </w:r>
          </w:p>
        </w:tc>
        <w:tc>
          <w:tcPr>
            <w:tcW w:w="1530" w:type="dxa"/>
          </w:tcPr>
          <w:p w14:paraId="22E5E470" w14:textId="77777777" w:rsidR="009C5A89" w:rsidRPr="005B4398" w:rsidRDefault="009C5A89" w:rsidP="00A22773">
            <w:pPr>
              <w:rPr>
                <w:rFonts w:eastAsiaTheme="majorEastAsia" w:cstheme="majorBidi"/>
              </w:rPr>
            </w:pPr>
          </w:p>
        </w:tc>
        <w:tc>
          <w:tcPr>
            <w:tcW w:w="1800" w:type="dxa"/>
          </w:tcPr>
          <w:p w14:paraId="68795568" w14:textId="1734161D" w:rsidR="009C5A89" w:rsidRDefault="009C5A89" w:rsidP="00A22773">
            <w:pPr>
              <w:rPr>
                <w:rFonts w:eastAsiaTheme="majorEastAsia" w:cstheme="majorBidi"/>
              </w:rPr>
            </w:pPr>
            <w:r>
              <w:rPr>
                <w:rFonts w:eastAsiaTheme="majorEastAsia" w:cstheme="majorBidi"/>
              </w:rPr>
              <w:t>$</w:t>
            </w:r>
          </w:p>
        </w:tc>
        <w:tc>
          <w:tcPr>
            <w:tcW w:w="1530" w:type="dxa"/>
          </w:tcPr>
          <w:p w14:paraId="11CE63E1" w14:textId="444106F0" w:rsidR="009C5A89" w:rsidRDefault="009C5A89" w:rsidP="00A22773">
            <w:pPr>
              <w:rPr>
                <w:rFonts w:eastAsiaTheme="majorEastAsia" w:cstheme="majorBidi"/>
              </w:rPr>
            </w:pPr>
            <w:r>
              <w:rPr>
                <w:rFonts w:eastAsiaTheme="majorEastAsia" w:cstheme="majorBidi"/>
              </w:rPr>
              <w:t>$</w:t>
            </w:r>
          </w:p>
        </w:tc>
      </w:tr>
      <w:tr w:rsidR="009C5A89" w:rsidRPr="005B4398" w14:paraId="7067E158" w14:textId="77777777" w:rsidTr="00A22773">
        <w:tc>
          <w:tcPr>
            <w:tcW w:w="445" w:type="dxa"/>
          </w:tcPr>
          <w:p w14:paraId="73D3A519" w14:textId="2578245C" w:rsidR="009C5A89" w:rsidRDefault="009C5A89" w:rsidP="00A22773">
            <w:pPr>
              <w:rPr>
                <w:rFonts w:eastAsiaTheme="majorEastAsia" w:cstheme="majorBidi"/>
              </w:rPr>
            </w:pPr>
            <w:r>
              <w:rPr>
                <w:rFonts w:eastAsiaTheme="majorEastAsia" w:cstheme="majorBidi"/>
              </w:rPr>
              <w:t>3.</w:t>
            </w:r>
          </w:p>
        </w:tc>
        <w:tc>
          <w:tcPr>
            <w:tcW w:w="4320" w:type="dxa"/>
          </w:tcPr>
          <w:p w14:paraId="19719B62" w14:textId="5F5D3E83" w:rsidR="009C5A89" w:rsidRDefault="009C5A89" w:rsidP="00A22773">
            <w:pPr>
              <w:rPr>
                <w:rFonts w:eastAsiaTheme="majorEastAsia" w:cstheme="majorBidi"/>
              </w:rPr>
            </w:pPr>
            <w:r>
              <w:rPr>
                <w:rFonts w:eastAsiaTheme="majorEastAsia" w:cstheme="majorBidi"/>
              </w:rPr>
              <w:t>Commemorative Item Sales</w:t>
            </w:r>
          </w:p>
        </w:tc>
        <w:tc>
          <w:tcPr>
            <w:tcW w:w="1530" w:type="dxa"/>
          </w:tcPr>
          <w:p w14:paraId="3662B646" w14:textId="77777777" w:rsidR="009C5A89" w:rsidRPr="005B4398" w:rsidRDefault="009C5A89" w:rsidP="00A22773">
            <w:pPr>
              <w:rPr>
                <w:rFonts w:eastAsiaTheme="majorEastAsia" w:cstheme="majorBidi"/>
              </w:rPr>
            </w:pPr>
          </w:p>
        </w:tc>
        <w:tc>
          <w:tcPr>
            <w:tcW w:w="1800" w:type="dxa"/>
          </w:tcPr>
          <w:p w14:paraId="03F773B3" w14:textId="0DB40C11" w:rsidR="009C5A89" w:rsidRDefault="009C5A89" w:rsidP="00A22773">
            <w:pPr>
              <w:rPr>
                <w:rFonts w:eastAsiaTheme="majorEastAsia" w:cstheme="majorBidi"/>
              </w:rPr>
            </w:pPr>
            <w:r>
              <w:rPr>
                <w:rFonts w:eastAsiaTheme="majorEastAsia" w:cstheme="majorBidi"/>
              </w:rPr>
              <w:t>$</w:t>
            </w:r>
          </w:p>
        </w:tc>
        <w:tc>
          <w:tcPr>
            <w:tcW w:w="1530" w:type="dxa"/>
          </w:tcPr>
          <w:p w14:paraId="471E4C74" w14:textId="4F3FAAB6" w:rsidR="009C5A89" w:rsidRDefault="009C5A89" w:rsidP="00A22773">
            <w:pPr>
              <w:rPr>
                <w:rFonts w:eastAsiaTheme="majorEastAsia" w:cstheme="majorBidi"/>
              </w:rPr>
            </w:pPr>
            <w:r>
              <w:rPr>
                <w:rFonts w:eastAsiaTheme="majorEastAsia" w:cstheme="majorBidi"/>
              </w:rPr>
              <w:t>$</w:t>
            </w:r>
          </w:p>
        </w:tc>
      </w:tr>
      <w:tr w:rsidR="009C5A89" w:rsidRPr="005B4398" w14:paraId="2F02173F" w14:textId="77777777" w:rsidTr="00A22773">
        <w:tc>
          <w:tcPr>
            <w:tcW w:w="445" w:type="dxa"/>
          </w:tcPr>
          <w:p w14:paraId="660F504F" w14:textId="7E923204" w:rsidR="009C5A89" w:rsidRPr="005B4398" w:rsidRDefault="009C5A89" w:rsidP="00A22773">
            <w:pPr>
              <w:rPr>
                <w:rFonts w:eastAsiaTheme="majorEastAsia" w:cstheme="majorBidi"/>
              </w:rPr>
            </w:pPr>
            <w:r>
              <w:rPr>
                <w:rFonts w:eastAsiaTheme="majorEastAsia" w:cstheme="majorBidi"/>
              </w:rPr>
              <w:t>4.</w:t>
            </w:r>
          </w:p>
        </w:tc>
        <w:tc>
          <w:tcPr>
            <w:tcW w:w="4320" w:type="dxa"/>
          </w:tcPr>
          <w:p w14:paraId="7488DB23" w14:textId="77777777" w:rsidR="009C5A89" w:rsidRPr="005B4398" w:rsidRDefault="009C5A89" w:rsidP="00A22773">
            <w:pPr>
              <w:rPr>
                <w:rFonts w:eastAsiaTheme="majorEastAsia" w:cstheme="majorBidi"/>
              </w:rPr>
            </w:pPr>
            <w:r>
              <w:rPr>
                <w:rFonts w:eastAsiaTheme="majorEastAsia" w:cstheme="majorBidi"/>
              </w:rPr>
              <w:t>Cash Donations w/o Sales</w:t>
            </w:r>
          </w:p>
        </w:tc>
        <w:tc>
          <w:tcPr>
            <w:tcW w:w="1530" w:type="dxa"/>
          </w:tcPr>
          <w:p w14:paraId="414BB1E5" w14:textId="77777777" w:rsidR="009C5A89" w:rsidRPr="005B4398" w:rsidRDefault="009C5A89" w:rsidP="00A22773">
            <w:pPr>
              <w:rPr>
                <w:rFonts w:eastAsiaTheme="majorEastAsia" w:cstheme="majorBidi"/>
              </w:rPr>
            </w:pPr>
          </w:p>
        </w:tc>
        <w:tc>
          <w:tcPr>
            <w:tcW w:w="1800" w:type="dxa"/>
          </w:tcPr>
          <w:p w14:paraId="0FF4727D" w14:textId="77777777" w:rsidR="009C5A89" w:rsidRPr="005B4398" w:rsidRDefault="009C5A89" w:rsidP="00A22773">
            <w:pPr>
              <w:rPr>
                <w:rFonts w:eastAsiaTheme="majorEastAsia" w:cstheme="majorBidi"/>
              </w:rPr>
            </w:pPr>
            <w:r>
              <w:rPr>
                <w:rFonts w:eastAsiaTheme="majorEastAsia" w:cstheme="majorBidi"/>
              </w:rPr>
              <w:t>$</w:t>
            </w:r>
          </w:p>
        </w:tc>
        <w:tc>
          <w:tcPr>
            <w:tcW w:w="1530" w:type="dxa"/>
          </w:tcPr>
          <w:p w14:paraId="2FD8E626" w14:textId="77777777" w:rsidR="009C5A89" w:rsidRPr="005B4398" w:rsidRDefault="009C5A89" w:rsidP="00A22773">
            <w:pPr>
              <w:rPr>
                <w:rFonts w:eastAsiaTheme="majorEastAsia" w:cstheme="majorBidi"/>
              </w:rPr>
            </w:pPr>
            <w:r>
              <w:rPr>
                <w:rFonts w:eastAsiaTheme="majorEastAsia" w:cstheme="majorBidi"/>
              </w:rPr>
              <w:t>$</w:t>
            </w:r>
          </w:p>
        </w:tc>
      </w:tr>
      <w:tr w:rsidR="009C5A89" w:rsidRPr="005B4398" w14:paraId="674AE49E" w14:textId="77777777" w:rsidTr="00A22773">
        <w:tc>
          <w:tcPr>
            <w:tcW w:w="445" w:type="dxa"/>
          </w:tcPr>
          <w:p w14:paraId="7E42A4C0" w14:textId="0F8BAC49" w:rsidR="009C5A89" w:rsidRPr="005B4398" w:rsidRDefault="009C5A89" w:rsidP="00A22773">
            <w:pPr>
              <w:rPr>
                <w:rFonts w:eastAsiaTheme="majorEastAsia" w:cstheme="majorBidi"/>
              </w:rPr>
            </w:pPr>
            <w:r>
              <w:rPr>
                <w:rFonts w:eastAsiaTheme="majorEastAsia" w:cstheme="majorBidi"/>
              </w:rPr>
              <w:t>5.</w:t>
            </w:r>
          </w:p>
        </w:tc>
        <w:tc>
          <w:tcPr>
            <w:tcW w:w="4320" w:type="dxa"/>
          </w:tcPr>
          <w:p w14:paraId="5DB743EC" w14:textId="77777777" w:rsidR="009C5A89" w:rsidRPr="005B4398" w:rsidRDefault="009C5A89" w:rsidP="00A22773">
            <w:pPr>
              <w:rPr>
                <w:rFonts w:eastAsiaTheme="majorEastAsia" w:cstheme="majorBidi"/>
              </w:rPr>
            </w:pPr>
            <w:r>
              <w:rPr>
                <w:rFonts w:eastAsiaTheme="majorEastAsia" w:cstheme="majorBidi"/>
              </w:rPr>
              <w:t>In-Kind Donations (Enter Value)</w:t>
            </w:r>
          </w:p>
        </w:tc>
        <w:tc>
          <w:tcPr>
            <w:tcW w:w="1530" w:type="dxa"/>
          </w:tcPr>
          <w:p w14:paraId="5AB59D68" w14:textId="77777777" w:rsidR="009C5A89" w:rsidRPr="005B4398" w:rsidRDefault="009C5A89" w:rsidP="00A22773">
            <w:pPr>
              <w:rPr>
                <w:rFonts w:eastAsiaTheme="majorEastAsia" w:cstheme="majorBidi"/>
              </w:rPr>
            </w:pPr>
          </w:p>
        </w:tc>
        <w:tc>
          <w:tcPr>
            <w:tcW w:w="1800" w:type="dxa"/>
          </w:tcPr>
          <w:p w14:paraId="04649579" w14:textId="77777777" w:rsidR="009C5A89" w:rsidRPr="005B4398" w:rsidRDefault="009C5A89" w:rsidP="00A22773">
            <w:pPr>
              <w:rPr>
                <w:rFonts w:eastAsiaTheme="majorEastAsia" w:cstheme="majorBidi"/>
              </w:rPr>
            </w:pPr>
            <w:r>
              <w:rPr>
                <w:rFonts w:eastAsiaTheme="majorEastAsia" w:cstheme="majorBidi"/>
              </w:rPr>
              <w:t>$</w:t>
            </w:r>
          </w:p>
        </w:tc>
        <w:tc>
          <w:tcPr>
            <w:tcW w:w="1530" w:type="dxa"/>
          </w:tcPr>
          <w:p w14:paraId="21C6EBA5" w14:textId="77777777" w:rsidR="009C5A89" w:rsidRPr="005B4398" w:rsidRDefault="009C5A89" w:rsidP="00A22773">
            <w:pPr>
              <w:rPr>
                <w:rFonts w:eastAsiaTheme="majorEastAsia" w:cstheme="majorBidi"/>
              </w:rPr>
            </w:pPr>
            <w:r>
              <w:rPr>
                <w:rFonts w:eastAsiaTheme="majorEastAsia" w:cstheme="majorBidi"/>
              </w:rPr>
              <w:t>$</w:t>
            </w:r>
          </w:p>
        </w:tc>
      </w:tr>
      <w:tr w:rsidR="009C5A89" w:rsidRPr="005B4398" w14:paraId="4B032053" w14:textId="77777777" w:rsidTr="00A22773">
        <w:tc>
          <w:tcPr>
            <w:tcW w:w="445" w:type="dxa"/>
          </w:tcPr>
          <w:p w14:paraId="3F316CC5" w14:textId="77777777" w:rsidR="009C5A89" w:rsidRPr="005B4398" w:rsidRDefault="009C5A89" w:rsidP="00A22773">
            <w:pPr>
              <w:rPr>
                <w:rFonts w:eastAsiaTheme="majorEastAsia" w:cstheme="majorBidi"/>
              </w:rPr>
            </w:pPr>
          </w:p>
        </w:tc>
        <w:tc>
          <w:tcPr>
            <w:tcW w:w="4320" w:type="dxa"/>
          </w:tcPr>
          <w:p w14:paraId="6626A691" w14:textId="77777777" w:rsidR="009C5A89" w:rsidRPr="005B4398" w:rsidRDefault="009C5A89" w:rsidP="00A22773">
            <w:pPr>
              <w:rPr>
                <w:rFonts w:eastAsiaTheme="majorEastAsia" w:cstheme="majorBidi"/>
              </w:rPr>
            </w:pPr>
          </w:p>
        </w:tc>
        <w:tc>
          <w:tcPr>
            <w:tcW w:w="1530" w:type="dxa"/>
          </w:tcPr>
          <w:p w14:paraId="73D1032E" w14:textId="77777777" w:rsidR="009C5A89" w:rsidRPr="005B4398" w:rsidRDefault="009C5A89" w:rsidP="00A22773">
            <w:pPr>
              <w:rPr>
                <w:rFonts w:eastAsiaTheme="majorEastAsia" w:cstheme="majorBidi"/>
              </w:rPr>
            </w:pPr>
          </w:p>
        </w:tc>
        <w:tc>
          <w:tcPr>
            <w:tcW w:w="1800" w:type="dxa"/>
          </w:tcPr>
          <w:p w14:paraId="3473FB3D" w14:textId="77777777" w:rsidR="009C5A89" w:rsidRPr="005B4398" w:rsidRDefault="009C5A89" w:rsidP="00A22773">
            <w:pPr>
              <w:rPr>
                <w:rFonts w:eastAsiaTheme="majorEastAsia" w:cstheme="majorBidi"/>
              </w:rPr>
            </w:pPr>
            <w:r>
              <w:rPr>
                <w:rFonts w:eastAsiaTheme="majorEastAsia" w:cstheme="majorBidi"/>
              </w:rPr>
              <w:t>Income Total</w:t>
            </w:r>
          </w:p>
        </w:tc>
        <w:tc>
          <w:tcPr>
            <w:tcW w:w="1530" w:type="dxa"/>
          </w:tcPr>
          <w:p w14:paraId="607A32FE" w14:textId="77777777" w:rsidR="009C5A89" w:rsidRPr="005B4398" w:rsidRDefault="009C5A89" w:rsidP="00A22773">
            <w:pPr>
              <w:rPr>
                <w:rFonts w:eastAsiaTheme="majorEastAsia" w:cstheme="majorBidi"/>
              </w:rPr>
            </w:pPr>
            <w:r>
              <w:rPr>
                <w:rFonts w:eastAsiaTheme="majorEastAsia" w:cstheme="majorBidi"/>
              </w:rPr>
              <w:t>$</w:t>
            </w:r>
          </w:p>
        </w:tc>
      </w:tr>
      <w:tr w:rsidR="009C5A89" w:rsidRPr="005B4398" w14:paraId="33CD799A" w14:textId="77777777" w:rsidTr="00EB14A9">
        <w:tc>
          <w:tcPr>
            <w:tcW w:w="4765" w:type="dxa"/>
            <w:gridSpan w:val="2"/>
            <w:tcBorders>
              <w:right w:val="single" w:sz="4" w:space="0" w:color="FFFFFF" w:themeColor="background1"/>
            </w:tcBorders>
            <w:shd w:val="clear" w:color="auto" w:fill="000000" w:themeFill="text1"/>
          </w:tcPr>
          <w:p w14:paraId="51FBF920" w14:textId="77777777" w:rsidR="009C5A89" w:rsidRPr="005B4398" w:rsidRDefault="009C5A89" w:rsidP="00A22773">
            <w:pPr>
              <w:rPr>
                <w:rFonts w:eastAsiaTheme="majorEastAsia" w:cstheme="majorBidi"/>
                <w:color w:val="2F5496" w:themeColor="accent1" w:themeShade="BF"/>
              </w:rPr>
            </w:pPr>
            <w:r w:rsidRPr="005B4398">
              <w:rPr>
                <w:rFonts w:eastAsiaTheme="majorEastAsia" w:cstheme="majorBidi"/>
                <w:b/>
                <w:color w:val="FFFFFF" w:themeColor="background1"/>
              </w:rPr>
              <w:t>Expense</w:t>
            </w:r>
          </w:p>
        </w:tc>
        <w:tc>
          <w:tcPr>
            <w:tcW w:w="1530" w:type="dxa"/>
            <w:tcBorders>
              <w:left w:val="single" w:sz="4" w:space="0" w:color="FFFFFF" w:themeColor="background1"/>
              <w:right w:val="single" w:sz="4" w:space="0" w:color="FFFFFF" w:themeColor="background1"/>
            </w:tcBorders>
            <w:shd w:val="clear" w:color="auto" w:fill="000000" w:themeFill="text1"/>
          </w:tcPr>
          <w:p w14:paraId="4A912CD2" w14:textId="77777777" w:rsidR="009C5A89" w:rsidRPr="005B4398" w:rsidRDefault="009C5A89" w:rsidP="00A22773">
            <w:pPr>
              <w:jc w:val="center"/>
              <w:rPr>
                <w:rFonts w:eastAsiaTheme="majorEastAsia" w:cstheme="majorBidi"/>
                <w:color w:val="2F5496" w:themeColor="accent1" w:themeShade="BF"/>
              </w:rPr>
            </w:pPr>
            <w:r>
              <w:rPr>
                <w:rFonts w:eastAsiaTheme="majorEastAsia" w:cstheme="majorBidi"/>
                <w:b/>
                <w:color w:val="FFFFFF" w:themeColor="background1"/>
              </w:rPr>
              <w:t># of Units</w:t>
            </w:r>
          </w:p>
        </w:tc>
        <w:tc>
          <w:tcPr>
            <w:tcW w:w="1800" w:type="dxa"/>
            <w:tcBorders>
              <w:left w:val="single" w:sz="4" w:space="0" w:color="FFFFFF" w:themeColor="background1"/>
              <w:right w:val="single" w:sz="4" w:space="0" w:color="FFFFFF" w:themeColor="background1"/>
            </w:tcBorders>
            <w:shd w:val="clear" w:color="auto" w:fill="000000" w:themeFill="text1"/>
          </w:tcPr>
          <w:p w14:paraId="3E715938" w14:textId="77777777" w:rsidR="009C5A89" w:rsidRPr="005B4398" w:rsidRDefault="009C5A89" w:rsidP="00A22773">
            <w:pPr>
              <w:jc w:val="center"/>
              <w:rPr>
                <w:rFonts w:eastAsiaTheme="majorEastAsia" w:cstheme="majorBidi"/>
                <w:color w:val="2F5496" w:themeColor="accent1" w:themeShade="BF"/>
              </w:rPr>
            </w:pPr>
            <w:r>
              <w:rPr>
                <w:rFonts w:eastAsiaTheme="majorEastAsia" w:cstheme="majorBidi"/>
                <w:b/>
                <w:color w:val="FFFFFF" w:themeColor="background1"/>
              </w:rPr>
              <w:t>$/Unit</w:t>
            </w:r>
          </w:p>
        </w:tc>
        <w:tc>
          <w:tcPr>
            <w:tcW w:w="1530" w:type="dxa"/>
            <w:tcBorders>
              <w:left w:val="single" w:sz="4" w:space="0" w:color="FFFFFF" w:themeColor="background1"/>
            </w:tcBorders>
            <w:shd w:val="clear" w:color="auto" w:fill="000000" w:themeFill="text1"/>
          </w:tcPr>
          <w:p w14:paraId="1D788686" w14:textId="77777777" w:rsidR="009C5A89" w:rsidRPr="005B4398" w:rsidRDefault="009C5A89" w:rsidP="00A22773">
            <w:pPr>
              <w:jc w:val="center"/>
              <w:rPr>
                <w:rFonts w:eastAsiaTheme="majorEastAsia" w:cstheme="majorBidi"/>
                <w:color w:val="2F5496" w:themeColor="accent1" w:themeShade="BF"/>
              </w:rPr>
            </w:pPr>
            <w:r>
              <w:rPr>
                <w:rFonts w:eastAsiaTheme="majorEastAsia" w:cstheme="majorBidi"/>
                <w:b/>
                <w:color w:val="FFFFFF" w:themeColor="background1"/>
              </w:rPr>
              <w:t>Totals</w:t>
            </w:r>
          </w:p>
        </w:tc>
      </w:tr>
      <w:tr w:rsidR="009C5A89" w:rsidRPr="005B4398" w14:paraId="7E3E09AC" w14:textId="77777777" w:rsidTr="00A22773">
        <w:tc>
          <w:tcPr>
            <w:tcW w:w="445" w:type="dxa"/>
          </w:tcPr>
          <w:p w14:paraId="3CC16A36" w14:textId="591B51CA" w:rsidR="009C5A89" w:rsidRDefault="009C5A89" w:rsidP="00A22773">
            <w:pPr>
              <w:rPr>
                <w:rFonts w:eastAsiaTheme="majorEastAsia" w:cstheme="majorBidi"/>
              </w:rPr>
            </w:pPr>
            <w:r>
              <w:rPr>
                <w:rFonts w:eastAsiaTheme="majorEastAsia" w:cstheme="majorBidi"/>
              </w:rPr>
              <w:t>1.</w:t>
            </w:r>
          </w:p>
        </w:tc>
        <w:tc>
          <w:tcPr>
            <w:tcW w:w="4320" w:type="dxa"/>
          </w:tcPr>
          <w:p w14:paraId="631470E8" w14:textId="7BB59C4C" w:rsidR="009C5A89" w:rsidRDefault="009C5A89" w:rsidP="00A22773">
            <w:pPr>
              <w:rPr>
                <w:rFonts w:eastAsiaTheme="majorEastAsia" w:cstheme="majorBidi"/>
              </w:rPr>
            </w:pPr>
            <w:r>
              <w:rPr>
                <w:rFonts w:eastAsiaTheme="majorEastAsia" w:cstheme="majorBidi"/>
              </w:rPr>
              <w:t>Venue Cost</w:t>
            </w:r>
          </w:p>
        </w:tc>
        <w:tc>
          <w:tcPr>
            <w:tcW w:w="1530" w:type="dxa"/>
          </w:tcPr>
          <w:p w14:paraId="223C6593" w14:textId="77777777" w:rsidR="009C5A89" w:rsidRPr="005B4398" w:rsidRDefault="009C5A89" w:rsidP="00A22773">
            <w:pPr>
              <w:rPr>
                <w:rFonts w:eastAsiaTheme="majorEastAsia" w:cstheme="majorBidi"/>
              </w:rPr>
            </w:pPr>
          </w:p>
        </w:tc>
        <w:tc>
          <w:tcPr>
            <w:tcW w:w="1800" w:type="dxa"/>
          </w:tcPr>
          <w:p w14:paraId="02118475" w14:textId="013A1609" w:rsidR="009C5A89" w:rsidRDefault="009C5A89" w:rsidP="00A22773">
            <w:pPr>
              <w:rPr>
                <w:rFonts w:eastAsiaTheme="majorEastAsia" w:cstheme="majorBidi"/>
              </w:rPr>
            </w:pPr>
            <w:r>
              <w:rPr>
                <w:rFonts w:eastAsiaTheme="majorEastAsia" w:cstheme="majorBidi"/>
              </w:rPr>
              <w:t>$</w:t>
            </w:r>
          </w:p>
        </w:tc>
        <w:tc>
          <w:tcPr>
            <w:tcW w:w="1530" w:type="dxa"/>
          </w:tcPr>
          <w:p w14:paraId="75133DFD" w14:textId="2C6C05A7" w:rsidR="009C5A89" w:rsidRDefault="009C5A89" w:rsidP="00A22773">
            <w:pPr>
              <w:rPr>
                <w:rFonts w:eastAsiaTheme="majorEastAsia" w:cstheme="majorBidi"/>
              </w:rPr>
            </w:pPr>
            <w:r>
              <w:rPr>
                <w:rFonts w:eastAsiaTheme="majorEastAsia" w:cstheme="majorBidi"/>
              </w:rPr>
              <w:t>$</w:t>
            </w:r>
          </w:p>
        </w:tc>
      </w:tr>
      <w:tr w:rsidR="009C5A89" w:rsidRPr="005B4398" w14:paraId="3FE0855F" w14:textId="77777777" w:rsidTr="00A22773">
        <w:tc>
          <w:tcPr>
            <w:tcW w:w="445" w:type="dxa"/>
          </w:tcPr>
          <w:p w14:paraId="72AABD59" w14:textId="6F64EAC6" w:rsidR="009C5A89" w:rsidRDefault="009C5A89" w:rsidP="00A22773">
            <w:pPr>
              <w:rPr>
                <w:rFonts w:eastAsiaTheme="majorEastAsia" w:cstheme="majorBidi"/>
              </w:rPr>
            </w:pPr>
            <w:r>
              <w:rPr>
                <w:rFonts w:eastAsiaTheme="majorEastAsia" w:cstheme="majorBidi"/>
              </w:rPr>
              <w:t>2.</w:t>
            </w:r>
          </w:p>
        </w:tc>
        <w:tc>
          <w:tcPr>
            <w:tcW w:w="4320" w:type="dxa"/>
          </w:tcPr>
          <w:p w14:paraId="1B2F0528" w14:textId="12AA02F1" w:rsidR="009C5A89" w:rsidRDefault="009C5A89" w:rsidP="00A22773">
            <w:pPr>
              <w:rPr>
                <w:rFonts w:eastAsiaTheme="majorEastAsia" w:cstheme="majorBidi"/>
              </w:rPr>
            </w:pPr>
            <w:r>
              <w:rPr>
                <w:rFonts w:eastAsiaTheme="majorEastAsia" w:cstheme="majorBidi"/>
              </w:rPr>
              <w:t>Catering Cost</w:t>
            </w:r>
          </w:p>
        </w:tc>
        <w:tc>
          <w:tcPr>
            <w:tcW w:w="1530" w:type="dxa"/>
          </w:tcPr>
          <w:p w14:paraId="75E592E4" w14:textId="77777777" w:rsidR="009C5A89" w:rsidRPr="005B4398" w:rsidRDefault="009C5A89" w:rsidP="00A22773">
            <w:pPr>
              <w:rPr>
                <w:rFonts w:eastAsiaTheme="majorEastAsia" w:cstheme="majorBidi"/>
              </w:rPr>
            </w:pPr>
          </w:p>
        </w:tc>
        <w:tc>
          <w:tcPr>
            <w:tcW w:w="1800" w:type="dxa"/>
          </w:tcPr>
          <w:p w14:paraId="034119FC" w14:textId="1F3FA302" w:rsidR="009C5A89" w:rsidRDefault="009C5A89" w:rsidP="00A22773">
            <w:pPr>
              <w:rPr>
                <w:rFonts w:eastAsiaTheme="majorEastAsia" w:cstheme="majorBidi"/>
              </w:rPr>
            </w:pPr>
            <w:r>
              <w:rPr>
                <w:rFonts w:eastAsiaTheme="majorEastAsia" w:cstheme="majorBidi"/>
              </w:rPr>
              <w:t>$</w:t>
            </w:r>
          </w:p>
        </w:tc>
        <w:tc>
          <w:tcPr>
            <w:tcW w:w="1530" w:type="dxa"/>
          </w:tcPr>
          <w:p w14:paraId="738E9469" w14:textId="675D33D4" w:rsidR="009C5A89" w:rsidRDefault="009C5A89" w:rsidP="00A22773">
            <w:pPr>
              <w:rPr>
                <w:rFonts w:eastAsiaTheme="majorEastAsia" w:cstheme="majorBidi"/>
              </w:rPr>
            </w:pPr>
            <w:r>
              <w:rPr>
                <w:rFonts w:eastAsiaTheme="majorEastAsia" w:cstheme="majorBidi"/>
              </w:rPr>
              <w:t>$</w:t>
            </w:r>
          </w:p>
        </w:tc>
      </w:tr>
      <w:tr w:rsidR="009C5A89" w:rsidRPr="005B4398" w14:paraId="4DD6714A" w14:textId="77777777" w:rsidTr="00A22773">
        <w:tc>
          <w:tcPr>
            <w:tcW w:w="445" w:type="dxa"/>
          </w:tcPr>
          <w:p w14:paraId="0F4D3F11" w14:textId="2131ABA0" w:rsidR="009C5A89" w:rsidRDefault="009C5A89" w:rsidP="00A22773">
            <w:pPr>
              <w:rPr>
                <w:rFonts w:eastAsiaTheme="majorEastAsia" w:cstheme="majorBidi"/>
              </w:rPr>
            </w:pPr>
            <w:r>
              <w:rPr>
                <w:rFonts w:eastAsiaTheme="majorEastAsia" w:cstheme="majorBidi"/>
              </w:rPr>
              <w:t>3.</w:t>
            </w:r>
          </w:p>
        </w:tc>
        <w:tc>
          <w:tcPr>
            <w:tcW w:w="4320" w:type="dxa"/>
          </w:tcPr>
          <w:p w14:paraId="21792F18" w14:textId="32D440DF" w:rsidR="009C5A89" w:rsidRDefault="00F148DE" w:rsidP="00A22773">
            <w:pPr>
              <w:rPr>
                <w:rFonts w:eastAsiaTheme="majorEastAsia" w:cstheme="majorBidi"/>
              </w:rPr>
            </w:pPr>
            <w:r>
              <w:rPr>
                <w:rFonts w:eastAsiaTheme="majorEastAsia" w:cstheme="majorBidi"/>
              </w:rPr>
              <w:t>Entertainment or Audio/Visual Rental</w:t>
            </w:r>
          </w:p>
        </w:tc>
        <w:tc>
          <w:tcPr>
            <w:tcW w:w="1530" w:type="dxa"/>
          </w:tcPr>
          <w:p w14:paraId="41105CDF" w14:textId="77777777" w:rsidR="009C5A89" w:rsidRPr="005B4398" w:rsidRDefault="009C5A89" w:rsidP="00A22773">
            <w:pPr>
              <w:rPr>
                <w:rFonts w:eastAsiaTheme="majorEastAsia" w:cstheme="majorBidi"/>
              </w:rPr>
            </w:pPr>
          </w:p>
        </w:tc>
        <w:tc>
          <w:tcPr>
            <w:tcW w:w="1800" w:type="dxa"/>
          </w:tcPr>
          <w:p w14:paraId="2BC7B6D9" w14:textId="13C979B0" w:rsidR="009C5A89" w:rsidRDefault="00F148DE" w:rsidP="00A22773">
            <w:pPr>
              <w:rPr>
                <w:rFonts w:eastAsiaTheme="majorEastAsia" w:cstheme="majorBidi"/>
              </w:rPr>
            </w:pPr>
            <w:r>
              <w:rPr>
                <w:rFonts w:eastAsiaTheme="majorEastAsia" w:cstheme="majorBidi"/>
              </w:rPr>
              <w:t>$</w:t>
            </w:r>
          </w:p>
        </w:tc>
        <w:tc>
          <w:tcPr>
            <w:tcW w:w="1530" w:type="dxa"/>
          </w:tcPr>
          <w:p w14:paraId="27BE6286" w14:textId="334E2423" w:rsidR="009C5A89" w:rsidRDefault="00F148DE" w:rsidP="00A22773">
            <w:pPr>
              <w:rPr>
                <w:rFonts w:eastAsiaTheme="majorEastAsia" w:cstheme="majorBidi"/>
              </w:rPr>
            </w:pPr>
            <w:r>
              <w:rPr>
                <w:rFonts w:eastAsiaTheme="majorEastAsia" w:cstheme="majorBidi"/>
              </w:rPr>
              <w:t>$</w:t>
            </w:r>
          </w:p>
        </w:tc>
      </w:tr>
      <w:tr w:rsidR="009C5A89" w:rsidRPr="005B4398" w14:paraId="46296C14" w14:textId="77777777" w:rsidTr="00A22773">
        <w:tc>
          <w:tcPr>
            <w:tcW w:w="445" w:type="dxa"/>
          </w:tcPr>
          <w:p w14:paraId="3B16A097" w14:textId="752A75A5" w:rsidR="009C5A89" w:rsidRDefault="00F148DE" w:rsidP="00A22773">
            <w:pPr>
              <w:rPr>
                <w:rFonts w:eastAsiaTheme="majorEastAsia" w:cstheme="majorBidi"/>
              </w:rPr>
            </w:pPr>
            <w:r>
              <w:rPr>
                <w:rFonts w:eastAsiaTheme="majorEastAsia" w:cstheme="majorBidi"/>
              </w:rPr>
              <w:t>4.</w:t>
            </w:r>
          </w:p>
        </w:tc>
        <w:tc>
          <w:tcPr>
            <w:tcW w:w="4320" w:type="dxa"/>
          </w:tcPr>
          <w:p w14:paraId="6E1B876F" w14:textId="42DD900F" w:rsidR="009C5A89" w:rsidRDefault="00F148DE" w:rsidP="00A22773">
            <w:pPr>
              <w:rPr>
                <w:rFonts w:eastAsiaTheme="majorEastAsia" w:cstheme="majorBidi"/>
              </w:rPr>
            </w:pPr>
            <w:r>
              <w:rPr>
                <w:rFonts w:eastAsiaTheme="majorEastAsia" w:cstheme="majorBidi"/>
              </w:rPr>
              <w:t>Decorations</w:t>
            </w:r>
          </w:p>
        </w:tc>
        <w:tc>
          <w:tcPr>
            <w:tcW w:w="1530" w:type="dxa"/>
          </w:tcPr>
          <w:p w14:paraId="3127B193" w14:textId="77777777" w:rsidR="009C5A89" w:rsidRPr="005B4398" w:rsidRDefault="009C5A89" w:rsidP="00A22773">
            <w:pPr>
              <w:rPr>
                <w:rFonts w:eastAsiaTheme="majorEastAsia" w:cstheme="majorBidi"/>
              </w:rPr>
            </w:pPr>
          </w:p>
        </w:tc>
        <w:tc>
          <w:tcPr>
            <w:tcW w:w="1800" w:type="dxa"/>
          </w:tcPr>
          <w:p w14:paraId="5AD41ECE" w14:textId="54420EFD" w:rsidR="009C5A89" w:rsidRDefault="00F148DE" w:rsidP="00A22773">
            <w:pPr>
              <w:rPr>
                <w:rFonts w:eastAsiaTheme="majorEastAsia" w:cstheme="majorBidi"/>
              </w:rPr>
            </w:pPr>
            <w:r>
              <w:rPr>
                <w:rFonts w:eastAsiaTheme="majorEastAsia" w:cstheme="majorBidi"/>
              </w:rPr>
              <w:t>$</w:t>
            </w:r>
          </w:p>
        </w:tc>
        <w:tc>
          <w:tcPr>
            <w:tcW w:w="1530" w:type="dxa"/>
          </w:tcPr>
          <w:p w14:paraId="16AEACD7" w14:textId="0545F135" w:rsidR="009C5A89" w:rsidRDefault="00F148DE" w:rsidP="00A22773">
            <w:pPr>
              <w:rPr>
                <w:rFonts w:eastAsiaTheme="majorEastAsia" w:cstheme="majorBidi"/>
              </w:rPr>
            </w:pPr>
            <w:r>
              <w:rPr>
                <w:rFonts w:eastAsiaTheme="majorEastAsia" w:cstheme="majorBidi"/>
              </w:rPr>
              <w:t>$</w:t>
            </w:r>
          </w:p>
        </w:tc>
      </w:tr>
      <w:tr w:rsidR="009C5A89" w:rsidRPr="005B4398" w14:paraId="7CF95359" w14:textId="77777777" w:rsidTr="00A22773">
        <w:tc>
          <w:tcPr>
            <w:tcW w:w="445" w:type="dxa"/>
          </w:tcPr>
          <w:p w14:paraId="6CBEE840" w14:textId="04368BD2" w:rsidR="009C5A89" w:rsidRPr="005B4398" w:rsidRDefault="00F148DE" w:rsidP="00A22773">
            <w:pPr>
              <w:rPr>
                <w:rFonts w:eastAsiaTheme="majorEastAsia" w:cstheme="majorBidi"/>
              </w:rPr>
            </w:pPr>
            <w:r>
              <w:rPr>
                <w:rFonts w:eastAsiaTheme="majorEastAsia" w:cstheme="majorBidi"/>
              </w:rPr>
              <w:t>5</w:t>
            </w:r>
            <w:r w:rsidR="009C5A89">
              <w:rPr>
                <w:rFonts w:eastAsiaTheme="majorEastAsia" w:cstheme="majorBidi"/>
              </w:rPr>
              <w:t>.</w:t>
            </w:r>
          </w:p>
        </w:tc>
        <w:tc>
          <w:tcPr>
            <w:tcW w:w="4320" w:type="dxa"/>
          </w:tcPr>
          <w:p w14:paraId="72E0E13F" w14:textId="26426691" w:rsidR="009C5A89" w:rsidRPr="005B4398" w:rsidRDefault="00F148DE" w:rsidP="00A22773">
            <w:pPr>
              <w:rPr>
                <w:rFonts w:eastAsiaTheme="majorEastAsia" w:cstheme="majorBidi"/>
              </w:rPr>
            </w:pPr>
            <w:r>
              <w:rPr>
                <w:rFonts w:eastAsiaTheme="majorEastAsia" w:cstheme="majorBidi"/>
              </w:rPr>
              <w:t>Commemorative Item Purchase</w:t>
            </w:r>
          </w:p>
        </w:tc>
        <w:tc>
          <w:tcPr>
            <w:tcW w:w="1530" w:type="dxa"/>
          </w:tcPr>
          <w:p w14:paraId="382E33C9" w14:textId="77777777" w:rsidR="009C5A89" w:rsidRPr="005B4398" w:rsidRDefault="009C5A89" w:rsidP="00A22773">
            <w:pPr>
              <w:rPr>
                <w:rFonts w:eastAsiaTheme="majorEastAsia" w:cstheme="majorBidi"/>
              </w:rPr>
            </w:pPr>
          </w:p>
        </w:tc>
        <w:tc>
          <w:tcPr>
            <w:tcW w:w="1800" w:type="dxa"/>
          </w:tcPr>
          <w:p w14:paraId="5F857046" w14:textId="77777777" w:rsidR="009C5A89" w:rsidRPr="005B4398" w:rsidRDefault="009C5A89" w:rsidP="00A22773">
            <w:pPr>
              <w:rPr>
                <w:rFonts w:eastAsiaTheme="majorEastAsia" w:cstheme="majorBidi"/>
              </w:rPr>
            </w:pPr>
            <w:r>
              <w:rPr>
                <w:rFonts w:eastAsiaTheme="majorEastAsia" w:cstheme="majorBidi"/>
              </w:rPr>
              <w:t>$</w:t>
            </w:r>
          </w:p>
        </w:tc>
        <w:tc>
          <w:tcPr>
            <w:tcW w:w="1530" w:type="dxa"/>
          </w:tcPr>
          <w:p w14:paraId="1D31077F" w14:textId="77777777" w:rsidR="009C5A89" w:rsidRPr="005B4398" w:rsidRDefault="009C5A89" w:rsidP="00A22773">
            <w:pPr>
              <w:rPr>
                <w:rFonts w:eastAsiaTheme="majorEastAsia" w:cstheme="majorBidi"/>
              </w:rPr>
            </w:pPr>
            <w:r>
              <w:rPr>
                <w:rFonts w:eastAsiaTheme="majorEastAsia" w:cstheme="majorBidi"/>
              </w:rPr>
              <w:t>$</w:t>
            </w:r>
          </w:p>
        </w:tc>
      </w:tr>
      <w:tr w:rsidR="009C5A89" w:rsidRPr="005B4398" w14:paraId="4D6FEB9E" w14:textId="77777777" w:rsidTr="00A22773">
        <w:tc>
          <w:tcPr>
            <w:tcW w:w="445" w:type="dxa"/>
          </w:tcPr>
          <w:p w14:paraId="03FF70BA" w14:textId="50775978" w:rsidR="009C5A89" w:rsidRPr="005B4398" w:rsidRDefault="00F148DE" w:rsidP="00A22773">
            <w:pPr>
              <w:rPr>
                <w:rFonts w:eastAsiaTheme="majorEastAsia" w:cstheme="majorBidi"/>
              </w:rPr>
            </w:pPr>
            <w:r>
              <w:rPr>
                <w:rFonts w:eastAsiaTheme="majorEastAsia" w:cstheme="majorBidi"/>
              </w:rPr>
              <w:t>6</w:t>
            </w:r>
            <w:r w:rsidR="009C5A89">
              <w:rPr>
                <w:rFonts w:eastAsiaTheme="majorEastAsia" w:cstheme="majorBidi"/>
              </w:rPr>
              <w:t>.</w:t>
            </w:r>
          </w:p>
        </w:tc>
        <w:tc>
          <w:tcPr>
            <w:tcW w:w="4320" w:type="dxa"/>
          </w:tcPr>
          <w:p w14:paraId="7994388E" w14:textId="77777777" w:rsidR="009C5A89" w:rsidRPr="005B4398" w:rsidRDefault="009C5A89" w:rsidP="00A22773">
            <w:pPr>
              <w:rPr>
                <w:rFonts w:eastAsiaTheme="majorEastAsia" w:cstheme="majorBidi"/>
              </w:rPr>
            </w:pPr>
            <w:r>
              <w:rPr>
                <w:rFonts w:eastAsiaTheme="majorEastAsia" w:cstheme="majorBidi"/>
              </w:rPr>
              <w:t>Printing</w:t>
            </w:r>
          </w:p>
        </w:tc>
        <w:tc>
          <w:tcPr>
            <w:tcW w:w="1530" w:type="dxa"/>
          </w:tcPr>
          <w:p w14:paraId="464A8723" w14:textId="77777777" w:rsidR="009C5A89" w:rsidRPr="005B4398" w:rsidRDefault="009C5A89" w:rsidP="00A22773">
            <w:pPr>
              <w:rPr>
                <w:rFonts w:eastAsiaTheme="majorEastAsia" w:cstheme="majorBidi"/>
              </w:rPr>
            </w:pPr>
          </w:p>
        </w:tc>
        <w:tc>
          <w:tcPr>
            <w:tcW w:w="1800" w:type="dxa"/>
          </w:tcPr>
          <w:p w14:paraId="342F24C1" w14:textId="77777777" w:rsidR="009C5A89" w:rsidRPr="005B4398" w:rsidRDefault="009C5A89" w:rsidP="00A22773">
            <w:pPr>
              <w:rPr>
                <w:rFonts w:eastAsiaTheme="majorEastAsia" w:cstheme="majorBidi"/>
              </w:rPr>
            </w:pPr>
            <w:r>
              <w:rPr>
                <w:rFonts w:eastAsiaTheme="majorEastAsia" w:cstheme="majorBidi"/>
              </w:rPr>
              <w:t>$</w:t>
            </w:r>
          </w:p>
        </w:tc>
        <w:tc>
          <w:tcPr>
            <w:tcW w:w="1530" w:type="dxa"/>
          </w:tcPr>
          <w:p w14:paraId="0FA1CE31" w14:textId="77777777" w:rsidR="009C5A89" w:rsidRPr="005B4398" w:rsidRDefault="009C5A89" w:rsidP="00A22773">
            <w:pPr>
              <w:rPr>
                <w:rFonts w:eastAsiaTheme="majorEastAsia" w:cstheme="majorBidi"/>
              </w:rPr>
            </w:pPr>
            <w:r>
              <w:rPr>
                <w:rFonts w:eastAsiaTheme="majorEastAsia" w:cstheme="majorBidi"/>
              </w:rPr>
              <w:t>$</w:t>
            </w:r>
          </w:p>
        </w:tc>
      </w:tr>
      <w:tr w:rsidR="009C5A89" w:rsidRPr="005B4398" w14:paraId="19DC4D7F" w14:textId="77777777" w:rsidTr="00A22773">
        <w:tc>
          <w:tcPr>
            <w:tcW w:w="445" w:type="dxa"/>
          </w:tcPr>
          <w:p w14:paraId="59AEE09E" w14:textId="3D07B716" w:rsidR="009C5A89" w:rsidRPr="005B4398" w:rsidRDefault="00F148DE" w:rsidP="00A22773">
            <w:pPr>
              <w:rPr>
                <w:rFonts w:eastAsiaTheme="majorEastAsia" w:cstheme="majorBidi"/>
              </w:rPr>
            </w:pPr>
            <w:r>
              <w:rPr>
                <w:rFonts w:eastAsiaTheme="majorEastAsia" w:cstheme="majorBidi"/>
              </w:rPr>
              <w:t>8</w:t>
            </w:r>
            <w:r w:rsidR="009C5A89">
              <w:rPr>
                <w:rFonts w:eastAsiaTheme="majorEastAsia" w:cstheme="majorBidi"/>
              </w:rPr>
              <w:t>.</w:t>
            </w:r>
          </w:p>
        </w:tc>
        <w:tc>
          <w:tcPr>
            <w:tcW w:w="4320" w:type="dxa"/>
          </w:tcPr>
          <w:p w14:paraId="24EBED89" w14:textId="791B5498" w:rsidR="009C5A89" w:rsidRPr="005B4398" w:rsidRDefault="00F148DE" w:rsidP="00A22773">
            <w:pPr>
              <w:rPr>
                <w:rFonts w:eastAsiaTheme="majorEastAsia" w:cstheme="majorBidi"/>
              </w:rPr>
            </w:pPr>
            <w:r>
              <w:rPr>
                <w:rFonts w:eastAsiaTheme="majorEastAsia" w:cstheme="majorBidi"/>
              </w:rPr>
              <w:t>Other</w:t>
            </w:r>
          </w:p>
        </w:tc>
        <w:tc>
          <w:tcPr>
            <w:tcW w:w="1530" w:type="dxa"/>
          </w:tcPr>
          <w:p w14:paraId="0A0455F9" w14:textId="77777777" w:rsidR="009C5A89" w:rsidRPr="005B4398" w:rsidRDefault="009C5A89" w:rsidP="00A22773">
            <w:pPr>
              <w:rPr>
                <w:rFonts w:eastAsiaTheme="majorEastAsia" w:cstheme="majorBidi"/>
              </w:rPr>
            </w:pPr>
          </w:p>
        </w:tc>
        <w:tc>
          <w:tcPr>
            <w:tcW w:w="1800" w:type="dxa"/>
          </w:tcPr>
          <w:p w14:paraId="6362E395" w14:textId="77777777" w:rsidR="009C5A89" w:rsidRPr="005B4398" w:rsidRDefault="009C5A89" w:rsidP="00A22773">
            <w:pPr>
              <w:rPr>
                <w:rFonts w:eastAsiaTheme="majorEastAsia" w:cstheme="majorBidi"/>
              </w:rPr>
            </w:pPr>
            <w:r>
              <w:rPr>
                <w:rFonts w:eastAsiaTheme="majorEastAsia" w:cstheme="majorBidi"/>
              </w:rPr>
              <w:t>$</w:t>
            </w:r>
          </w:p>
        </w:tc>
        <w:tc>
          <w:tcPr>
            <w:tcW w:w="1530" w:type="dxa"/>
          </w:tcPr>
          <w:p w14:paraId="63C1B8D2" w14:textId="77777777" w:rsidR="009C5A89" w:rsidRPr="005B4398" w:rsidRDefault="009C5A89" w:rsidP="00A22773">
            <w:pPr>
              <w:rPr>
                <w:rFonts w:eastAsiaTheme="majorEastAsia" w:cstheme="majorBidi"/>
              </w:rPr>
            </w:pPr>
            <w:r>
              <w:rPr>
                <w:rFonts w:eastAsiaTheme="majorEastAsia" w:cstheme="majorBidi"/>
              </w:rPr>
              <w:t>$</w:t>
            </w:r>
          </w:p>
        </w:tc>
      </w:tr>
      <w:tr w:rsidR="009C5A89" w:rsidRPr="005B4398" w14:paraId="31F53E86" w14:textId="77777777" w:rsidTr="00A22773">
        <w:tc>
          <w:tcPr>
            <w:tcW w:w="445" w:type="dxa"/>
          </w:tcPr>
          <w:p w14:paraId="3395C89F" w14:textId="7D80A83A" w:rsidR="009C5A89" w:rsidRDefault="00F148DE" w:rsidP="00A22773">
            <w:pPr>
              <w:rPr>
                <w:rFonts w:eastAsiaTheme="majorEastAsia" w:cstheme="majorBidi"/>
              </w:rPr>
            </w:pPr>
            <w:r>
              <w:rPr>
                <w:rFonts w:eastAsiaTheme="majorEastAsia" w:cstheme="majorBidi"/>
              </w:rPr>
              <w:t>9</w:t>
            </w:r>
            <w:r w:rsidR="009C5A89">
              <w:rPr>
                <w:rFonts w:eastAsiaTheme="majorEastAsia" w:cstheme="majorBidi"/>
              </w:rPr>
              <w:t>.</w:t>
            </w:r>
          </w:p>
        </w:tc>
        <w:tc>
          <w:tcPr>
            <w:tcW w:w="4320" w:type="dxa"/>
          </w:tcPr>
          <w:p w14:paraId="143E3A2E" w14:textId="77777777" w:rsidR="009C5A89" w:rsidRDefault="009C5A89" w:rsidP="00A22773">
            <w:pPr>
              <w:rPr>
                <w:rFonts w:eastAsiaTheme="majorEastAsia" w:cstheme="majorBidi"/>
              </w:rPr>
            </w:pPr>
            <w:r>
              <w:rPr>
                <w:rFonts w:eastAsiaTheme="majorEastAsia" w:cstheme="majorBidi"/>
              </w:rPr>
              <w:t>Other</w:t>
            </w:r>
          </w:p>
        </w:tc>
        <w:tc>
          <w:tcPr>
            <w:tcW w:w="1530" w:type="dxa"/>
          </w:tcPr>
          <w:p w14:paraId="324AB5F4" w14:textId="77777777" w:rsidR="009C5A89" w:rsidRPr="005B4398" w:rsidRDefault="009C5A89" w:rsidP="00A22773">
            <w:pPr>
              <w:rPr>
                <w:rFonts w:eastAsiaTheme="majorEastAsia" w:cstheme="majorBidi"/>
              </w:rPr>
            </w:pPr>
          </w:p>
        </w:tc>
        <w:tc>
          <w:tcPr>
            <w:tcW w:w="1800" w:type="dxa"/>
          </w:tcPr>
          <w:p w14:paraId="773310CD" w14:textId="288953E4" w:rsidR="009C5A89" w:rsidRDefault="00F148DE" w:rsidP="00A22773">
            <w:pPr>
              <w:rPr>
                <w:rFonts w:eastAsiaTheme="majorEastAsia" w:cstheme="majorBidi"/>
              </w:rPr>
            </w:pPr>
            <w:r>
              <w:rPr>
                <w:rFonts w:eastAsiaTheme="majorEastAsia" w:cstheme="majorBidi"/>
              </w:rPr>
              <w:t>$</w:t>
            </w:r>
          </w:p>
        </w:tc>
        <w:tc>
          <w:tcPr>
            <w:tcW w:w="1530" w:type="dxa"/>
          </w:tcPr>
          <w:p w14:paraId="7D188D64" w14:textId="3764114B" w:rsidR="009C5A89" w:rsidRDefault="00F148DE" w:rsidP="00A22773">
            <w:pPr>
              <w:rPr>
                <w:rFonts w:eastAsiaTheme="majorEastAsia" w:cstheme="majorBidi"/>
              </w:rPr>
            </w:pPr>
            <w:r>
              <w:rPr>
                <w:rFonts w:eastAsiaTheme="majorEastAsia" w:cstheme="majorBidi"/>
              </w:rPr>
              <w:t>$</w:t>
            </w:r>
          </w:p>
        </w:tc>
      </w:tr>
      <w:tr w:rsidR="009C5A89" w:rsidRPr="005B4398" w14:paraId="720C17F7" w14:textId="77777777" w:rsidTr="00A22773">
        <w:tc>
          <w:tcPr>
            <w:tcW w:w="445" w:type="dxa"/>
          </w:tcPr>
          <w:p w14:paraId="286C64A3" w14:textId="77777777" w:rsidR="009C5A89" w:rsidRPr="005B4398" w:rsidRDefault="009C5A89" w:rsidP="00A22773">
            <w:pPr>
              <w:rPr>
                <w:rFonts w:eastAsiaTheme="majorEastAsia" w:cstheme="majorBidi"/>
              </w:rPr>
            </w:pPr>
          </w:p>
        </w:tc>
        <w:tc>
          <w:tcPr>
            <w:tcW w:w="4320" w:type="dxa"/>
          </w:tcPr>
          <w:p w14:paraId="615D7F67" w14:textId="77777777" w:rsidR="009C5A89" w:rsidRPr="005B4398" w:rsidRDefault="009C5A89" w:rsidP="00A22773">
            <w:pPr>
              <w:rPr>
                <w:rFonts w:eastAsiaTheme="majorEastAsia" w:cstheme="majorBidi"/>
              </w:rPr>
            </w:pPr>
          </w:p>
        </w:tc>
        <w:tc>
          <w:tcPr>
            <w:tcW w:w="1530" w:type="dxa"/>
          </w:tcPr>
          <w:p w14:paraId="5AED897A" w14:textId="77777777" w:rsidR="009C5A89" w:rsidRPr="005B4398" w:rsidRDefault="009C5A89" w:rsidP="00A22773">
            <w:pPr>
              <w:rPr>
                <w:rFonts w:eastAsiaTheme="majorEastAsia" w:cstheme="majorBidi"/>
              </w:rPr>
            </w:pPr>
          </w:p>
        </w:tc>
        <w:tc>
          <w:tcPr>
            <w:tcW w:w="1800" w:type="dxa"/>
          </w:tcPr>
          <w:p w14:paraId="65BFFF36" w14:textId="77777777" w:rsidR="009C5A89" w:rsidRPr="005B4398" w:rsidRDefault="009C5A89" w:rsidP="00A22773">
            <w:pPr>
              <w:rPr>
                <w:rFonts w:eastAsiaTheme="majorEastAsia" w:cstheme="majorBidi"/>
              </w:rPr>
            </w:pPr>
            <w:r w:rsidRPr="005B4398">
              <w:rPr>
                <w:rFonts w:eastAsiaTheme="majorEastAsia" w:cstheme="majorBidi"/>
              </w:rPr>
              <w:t>Expense Total</w:t>
            </w:r>
          </w:p>
        </w:tc>
        <w:tc>
          <w:tcPr>
            <w:tcW w:w="1530" w:type="dxa"/>
          </w:tcPr>
          <w:p w14:paraId="11AE980E" w14:textId="77777777" w:rsidR="009C5A89" w:rsidRPr="005B4398" w:rsidRDefault="009C5A89" w:rsidP="00A22773">
            <w:pPr>
              <w:rPr>
                <w:rFonts w:eastAsiaTheme="majorEastAsia" w:cstheme="majorBidi"/>
              </w:rPr>
            </w:pPr>
            <w:r>
              <w:rPr>
                <w:rFonts w:eastAsiaTheme="majorEastAsia" w:cstheme="majorBidi"/>
              </w:rPr>
              <w:t>$</w:t>
            </w:r>
          </w:p>
        </w:tc>
      </w:tr>
      <w:tr w:rsidR="009C5A89" w:rsidRPr="005B4398" w14:paraId="3277EF4A" w14:textId="77777777" w:rsidTr="00EB14A9">
        <w:tc>
          <w:tcPr>
            <w:tcW w:w="4765" w:type="dxa"/>
            <w:gridSpan w:val="2"/>
            <w:tcBorders>
              <w:right w:val="single" w:sz="4" w:space="0" w:color="FFFFFF" w:themeColor="background1"/>
            </w:tcBorders>
            <w:shd w:val="clear" w:color="auto" w:fill="000000" w:themeFill="text1"/>
          </w:tcPr>
          <w:p w14:paraId="5500587D" w14:textId="77777777" w:rsidR="009C5A89" w:rsidRPr="005B4398" w:rsidRDefault="009C5A89" w:rsidP="00A22773">
            <w:pPr>
              <w:rPr>
                <w:rFonts w:eastAsiaTheme="majorEastAsia" w:cstheme="majorBidi"/>
                <w:b/>
                <w:color w:val="FFFFFF" w:themeColor="background1"/>
              </w:rPr>
            </w:pPr>
            <w:r w:rsidRPr="005B4398">
              <w:rPr>
                <w:rFonts w:eastAsiaTheme="majorEastAsia" w:cstheme="majorBidi"/>
                <w:b/>
                <w:color w:val="FFFFFF" w:themeColor="background1"/>
              </w:rPr>
              <w:t>Overall</w:t>
            </w:r>
          </w:p>
        </w:tc>
        <w:tc>
          <w:tcPr>
            <w:tcW w:w="1530" w:type="dxa"/>
            <w:tcBorders>
              <w:left w:val="single" w:sz="4" w:space="0" w:color="FFFFFF" w:themeColor="background1"/>
              <w:right w:val="single" w:sz="4" w:space="0" w:color="FFFFFF" w:themeColor="background1"/>
            </w:tcBorders>
            <w:shd w:val="clear" w:color="auto" w:fill="000000" w:themeFill="text1"/>
          </w:tcPr>
          <w:p w14:paraId="094F93B2" w14:textId="77777777" w:rsidR="009C5A89" w:rsidRPr="005B4398" w:rsidRDefault="009C5A89" w:rsidP="00A22773">
            <w:pPr>
              <w:rPr>
                <w:rFonts w:eastAsiaTheme="majorEastAsia" w:cstheme="majorBidi"/>
                <w:b/>
                <w:color w:val="FFFFFF" w:themeColor="background1"/>
              </w:rPr>
            </w:pPr>
          </w:p>
        </w:tc>
        <w:tc>
          <w:tcPr>
            <w:tcW w:w="1800" w:type="dxa"/>
            <w:tcBorders>
              <w:left w:val="single" w:sz="4" w:space="0" w:color="FFFFFF" w:themeColor="background1"/>
              <w:right w:val="single" w:sz="4" w:space="0" w:color="FFFFFF" w:themeColor="background1"/>
            </w:tcBorders>
            <w:shd w:val="clear" w:color="auto" w:fill="000000" w:themeFill="text1"/>
          </w:tcPr>
          <w:p w14:paraId="4CE1D6CD" w14:textId="77777777" w:rsidR="009C5A89" w:rsidRPr="005B4398" w:rsidRDefault="009C5A89" w:rsidP="00A22773">
            <w:pPr>
              <w:rPr>
                <w:rFonts w:eastAsiaTheme="majorEastAsia" w:cstheme="majorBidi"/>
                <w:b/>
                <w:color w:val="FFFFFF" w:themeColor="background1"/>
              </w:rPr>
            </w:pPr>
          </w:p>
        </w:tc>
        <w:tc>
          <w:tcPr>
            <w:tcW w:w="1530" w:type="dxa"/>
            <w:tcBorders>
              <w:left w:val="single" w:sz="4" w:space="0" w:color="FFFFFF" w:themeColor="background1"/>
            </w:tcBorders>
            <w:shd w:val="clear" w:color="auto" w:fill="000000" w:themeFill="text1"/>
          </w:tcPr>
          <w:p w14:paraId="0EFA46B9" w14:textId="77777777" w:rsidR="009C5A89" w:rsidRPr="005B4398" w:rsidRDefault="009C5A89" w:rsidP="00A22773">
            <w:pPr>
              <w:jc w:val="center"/>
              <w:rPr>
                <w:rFonts w:eastAsiaTheme="majorEastAsia" w:cstheme="majorBidi"/>
                <w:b/>
                <w:color w:val="FFFFFF" w:themeColor="background1"/>
              </w:rPr>
            </w:pPr>
            <w:r w:rsidRPr="005B4398">
              <w:rPr>
                <w:rFonts w:eastAsiaTheme="majorEastAsia" w:cstheme="majorBidi"/>
                <w:b/>
                <w:color w:val="FFFFFF" w:themeColor="background1"/>
              </w:rPr>
              <w:t>Totals</w:t>
            </w:r>
          </w:p>
        </w:tc>
      </w:tr>
      <w:tr w:rsidR="009C5A89" w:rsidRPr="005B4398" w14:paraId="31B44793" w14:textId="77777777" w:rsidTr="00A22773">
        <w:tc>
          <w:tcPr>
            <w:tcW w:w="445" w:type="dxa"/>
          </w:tcPr>
          <w:p w14:paraId="3E23B9AF" w14:textId="77777777" w:rsidR="009C5A89" w:rsidRPr="005B4398" w:rsidRDefault="009C5A89" w:rsidP="00A22773">
            <w:pPr>
              <w:rPr>
                <w:rFonts w:eastAsiaTheme="majorEastAsia" w:cstheme="majorBidi"/>
              </w:rPr>
            </w:pPr>
          </w:p>
        </w:tc>
        <w:tc>
          <w:tcPr>
            <w:tcW w:w="4320" w:type="dxa"/>
          </w:tcPr>
          <w:p w14:paraId="7B973335" w14:textId="77777777" w:rsidR="009C5A89" w:rsidRPr="005B4398" w:rsidRDefault="009C5A89" w:rsidP="00A22773">
            <w:pPr>
              <w:rPr>
                <w:rFonts w:eastAsiaTheme="majorEastAsia" w:cstheme="majorBidi"/>
              </w:rPr>
            </w:pPr>
            <w:r>
              <w:rPr>
                <w:rFonts w:eastAsiaTheme="majorEastAsia" w:cstheme="majorBidi"/>
              </w:rPr>
              <w:t>Cash Revenue (Income Less Expenses)</w:t>
            </w:r>
          </w:p>
        </w:tc>
        <w:tc>
          <w:tcPr>
            <w:tcW w:w="1530" w:type="dxa"/>
          </w:tcPr>
          <w:p w14:paraId="729460C7" w14:textId="77777777" w:rsidR="009C5A89" w:rsidRPr="005B4398" w:rsidRDefault="009C5A89" w:rsidP="00A22773">
            <w:pPr>
              <w:rPr>
                <w:rFonts w:eastAsiaTheme="majorEastAsia" w:cstheme="majorBidi"/>
              </w:rPr>
            </w:pPr>
          </w:p>
        </w:tc>
        <w:tc>
          <w:tcPr>
            <w:tcW w:w="1800" w:type="dxa"/>
          </w:tcPr>
          <w:p w14:paraId="41519B1E" w14:textId="77777777" w:rsidR="009C5A89" w:rsidRPr="005B4398" w:rsidRDefault="009C5A89" w:rsidP="00A22773">
            <w:pPr>
              <w:rPr>
                <w:rFonts w:eastAsiaTheme="majorEastAsia" w:cstheme="majorBidi"/>
              </w:rPr>
            </w:pPr>
          </w:p>
        </w:tc>
        <w:tc>
          <w:tcPr>
            <w:tcW w:w="1530" w:type="dxa"/>
          </w:tcPr>
          <w:p w14:paraId="72B8AC3B" w14:textId="77777777" w:rsidR="009C5A89" w:rsidRDefault="009C5A89" w:rsidP="00A22773">
            <w:pPr>
              <w:rPr>
                <w:rFonts w:eastAsiaTheme="majorEastAsia" w:cstheme="majorBidi"/>
              </w:rPr>
            </w:pPr>
            <w:r>
              <w:rPr>
                <w:rFonts w:eastAsiaTheme="majorEastAsia" w:cstheme="majorBidi"/>
              </w:rPr>
              <w:t>$</w:t>
            </w:r>
          </w:p>
        </w:tc>
      </w:tr>
      <w:tr w:rsidR="009C5A89" w:rsidRPr="005B4398" w14:paraId="116AF084" w14:textId="77777777" w:rsidTr="00A22773">
        <w:tc>
          <w:tcPr>
            <w:tcW w:w="445" w:type="dxa"/>
          </w:tcPr>
          <w:p w14:paraId="6C2A9ADB" w14:textId="77777777" w:rsidR="009C5A89" w:rsidRPr="005B4398" w:rsidRDefault="009C5A89" w:rsidP="00A22773">
            <w:pPr>
              <w:rPr>
                <w:rFonts w:eastAsiaTheme="majorEastAsia" w:cstheme="majorBidi"/>
              </w:rPr>
            </w:pPr>
          </w:p>
        </w:tc>
        <w:tc>
          <w:tcPr>
            <w:tcW w:w="4320" w:type="dxa"/>
          </w:tcPr>
          <w:p w14:paraId="3983B633" w14:textId="77777777" w:rsidR="009C5A89" w:rsidRPr="005B4398" w:rsidRDefault="009C5A89" w:rsidP="00A22773">
            <w:pPr>
              <w:rPr>
                <w:rFonts w:eastAsiaTheme="majorEastAsia" w:cstheme="majorBidi"/>
              </w:rPr>
            </w:pPr>
            <w:r>
              <w:rPr>
                <w:rFonts w:eastAsiaTheme="majorEastAsia" w:cstheme="majorBidi"/>
              </w:rPr>
              <w:t>In-Kind Donations (Value)</w:t>
            </w:r>
          </w:p>
        </w:tc>
        <w:tc>
          <w:tcPr>
            <w:tcW w:w="1530" w:type="dxa"/>
          </w:tcPr>
          <w:p w14:paraId="0CF19913" w14:textId="77777777" w:rsidR="009C5A89" w:rsidRPr="005B4398" w:rsidRDefault="009C5A89" w:rsidP="00A22773">
            <w:pPr>
              <w:rPr>
                <w:rFonts w:eastAsiaTheme="majorEastAsia" w:cstheme="majorBidi"/>
              </w:rPr>
            </w:pPr>
          </w:p>
        </w:tc>
        <w:tc>
          <w:tcPr>
            <w:tcW w:w="1800" w:type="dxa"/>
          </w:tcPr>
          <w:p w14:paraId="2B8A1983" w14:textId="77777777" w:rsidR="009C5A89" w:rsidRPr="005B4398" w:rsidRDefault="009C5A89" w:rsidP="00A22773">
            <w:pPr>
              <w:rPr>
                <w:rFonts w:eastAsiaTheme="majorEastAsia" w:cstheme="majorBidi"/>
              </w:rPr>
            </w:pPr>
          </w:p>
        </w:tc>
        <w:tc>
          <w:tcPr>
            <w:tcW w:w="1530" w:type="dxa"/>
          </w:tcPr>
          <w:p w14:paraId="6C01857D" w14:textId="77777777" w:rsidR="009C5A89" w:rsidRDefault="009C5A89" w:rsidP="00A22773">
            <w:pPr>
              <w:rPr>
                <w:rFonts w:eastAsiaTheme="majorEastAsia" w:cstheme="majorBidi"/>
              </w:rPr>
            </w:pPr>
            <w:r>
              <w:rPr>
                <w:rFonts w:eastAsiaTheme="majorEastAsia" w:cstheme="majorBidi"/>
              </w:rPr>
              <w:t>$</w:t>
            </w:r>
          </w:p>
        </w:tc>
      </w:tr>
    </w:tbl>
    <w:p w14:paraId="7C2F4024" w14:textId="77777777" w:rsidR="009C5A89" w:rsidRDefault="009C5A89" w:rsidP="009C5A89">
      <w:r>
        <w:br w:type="page"/>
      </w:r>
    </w:p>
    <w:p w14:paraId="3BBCA6A1" w14:textId="77777777" w:rsidR="009C5A89" w:rsidRPr="00E832DC" w:rsidRDefault="009C5A89" w:rsidP="00A02D00">
      <w:pPr>
        <w:pStyle w:val="ListParagraph"/>
        <w:numPr>
          <w:ilvl w:val="0"/>
          <w:numId w:val="4"/>
        </w:numPr>
        <w:spacing w:after="240"/>
        <w:contextualSpacing w:val="0"/>
        <w:rPr>
          <w:rFonts w:asciiTheme="majorHAnsi" w:eastAsiaTheme="majorEastAsia" w:hAnsiTheme="majorHAnsi" w:cstheme="majorBidi"/>
          <w:color w:val="2F5496" w:themeColor="accent1" w:themeShade="BF"/>
          <w:sz w:val="32"/>
          <w:szCs w:val="32"/>
        </w:rPr>
      </w:pPr>
      <w:r>
        <w:lastRenderedPageBreak/>
        <w:t>Get Unit &amp; Wing Commander Approval</w:t>
      </w:r>
    </w:p>
    <w:p w14:paraId="4F514A93" w14:textId="77777777" w:rsidR="009C5A89" w:rsidRPr="004357FC" w:rsidRDefault="009C5A89" w:rsidP="00A02D00">
      <w:pPr>
        <w:pStyle w:val="ListParagraph"/>
        <w:numPr>
          <w:ilvl w:val="0"/>
          <w:numId w:val="43"/>
        </w:numPr>
        <w:spacing w:after="240"/>
        <w:ind w:left="2160" w:hanging="720"/>
        <w:contextualSpacing w:val="0"/>
        <w:rPr>
          <w:rFonts w:eastAsiaTheme="majorEastAsia" w:cstheme="majorBidi"/>
        </w:rPr>
      </w:pPr>
      <w:r w:rsidRPr="00E832DC">
        <w:rPr>
          <w:rFonts w:eastAsiaTheme="majorEastAsia" w:cstheme="majorBidi"/>
        </w:rPr>
        <w:t xml:space="preserve">Unit </w:t>
      </w:r>
      <w:r>
        <w:rPr>
          <w:rFonts w:eastAsiaTheme="majorEastAsia" w:cstheme="majorBidi"/>
        </w:rPr>
        <w:t xml:space="preserve">commanders should identify their Project Officers in writing. </w:t>
      </w:r>
      <w:r w:rsidRPr="004357FC">
        <w:rPr>
          <w:rFonts w:eastAsiaTheme="majorEastAsia" w:cstheme="majorBidi"/>
        </w:rPr>
        <w:t>Acceptable formats include:</w:t>
      </w:r>
    </w:p>
    <w:p w14:paraId="7CA6CC4E" w14:textId="1ED89447" w:rsidR="009C5A89" w:rsidRDefault="009C5A89" w:rsidP="00A02D00">
      <w:pPr>
        <w:pStyle w:val="ListParagraph"/>
        <w:numPr>
          <w:ilvl w:val="1"/>
          <w:numId w:val="27"/>
        </w:numPr>
        <w:spacing w:after="240"/>
        <w:ind w:left="2520"/>
        <w:contextualSpacing w:val="0"/>
        <w:rPr>
          <w:rFonts w:eastAsiaTheme="majorEastAsia" w:cstheme="majorBidi"/>
        </w:rPr>
      </w:pPr>
      <w:r>
        <w:rPr>
          <w:rFonts w:eastAsiaTheme="majorEastAsia" w:cstheme="majorBidi"/>
        </w:rPr>
        <w:t>Memorandum for record</w:t>
      </w:r>
      <w:r w:rsidR="003F7ADE">
        <w:rPr>
          <w:rFonts w:eastAsiaTheme="majorEastAsia" w:cstheme="majorBidi"/>
        </w:rPr>
        <w:t>,</w:t>
      </w:r>
    </w:p>
    <w:p w14:paraId="25F8C38C" w14:textId="75BD254E" w:rsidR="009C5A89" w:rsidRDefault="009C5A89" w:rsidP="00A02D00">
      <w:pPr>
        <w:pStyle w:val="ListParagraph"/>
        <w:numPr>
          <w:ilvl w:val="1"/>
          <w:numId w:val="27"/>
        </w:numPr>
        <w:spacing w:after="240"/>
        <w:ind w:left="2520"/>
        <w:contextualSpacing w:val="0"/>
        <w:rPr>
          <w:rFonts w:eastAsiaTheme="majorEastAsia" w:cstheme="majorBidi"/>
        </w:rPr>
      </w:pPr>
      <w:r>
        <w:rPr>
          <w:rFonts w:eastAsiaTheme="majorEastAsia" w:cstheme="majorBidi"/>
        </w:rPr>
        <w:t>Personnel authorization</w:t>
      </w:r>
      <w:r w:rsidR="003F7ADE">
        <w:rPr>
          <w:rFonts w:eastAsiaTheme="majorEastAsia" w:cstheme="majorBidi"/>
        </w:rPr>
        <w:t>.</w:t>
      </w:r>
    </w:p>
    <w:p w14:paraId="5372AB66" w14:textId="77777777" w:rsidR="009C5A89" w:rsidRDefault="009C5A89" w:rsidP="00A02D00">
      <w:pPr>
        <w:pStyle w:val="ListParagraph"/>
        <w:numPr>
          <w:ilvl w:val="0"/>
          <w:numId w:val="43"/>
        </w:numPr>
        <w:spacing w:after="240"/>
        <w:ind w:left="2160" w:hanging="720"/>
        <w:contextualSpacing w:val="0"/>
        <w:rPr>
          <w:rFonts w:eastAsiaTheme="majorEastAsia" w:cstheme="majorBidi"/>
        </w:rPr>
      </w:pPr>
      <w:r>
        <w:rPr>
          <w:rFonts w:eastAsiaTheme="majorEastAsia" w:cstheme="majorBidi"/>
        </w:rPr>
        <w:t xml:space="preserve">This written appointment should include a brief description of the scope of duties, authority with which to accomplish them, and an end date. </w:t>
      </w:r>
    </w:p>
    <w:p w14:paraId="71264437" w14:textId="77777777" w:rsidR="009C5A89" w:rsidRPr="00D858C6" w:rsidRDefault="009C5A89" w:rsidP="00A02D00">
      <w:pPr>
        <w:pStyle w:val="ListParagraph"/>
        <w:numPr>
          <w:ilvl w:val="0"/>
          <w:numId w:val="43"/>
        </w:numPr>
        <w:spacing w:after="240"/>
        <w:ind w:left="2160" w:hanging="720"/>
        <w:contextualSpacing w:val="0"/>
        <w:rPr>
          <w:rFonts w:asciiTheme="majorHAnsi" w:eastAsiaTheme="majorEastAsia" w:hAnsiTheme="majorHAnsi" w:cstheme="majorBidi"/>
          <w:color w:val="2F5496" w:themeColor="accent1" w:themeShade="BF"/>
          <w:sz w:val="32"/>
          <w:szCs w:val="32"/>
        </w:rPr>
      </w:pPr>
      <w:r>
        <w:rPr>
          <w:rFonts w:eastAsiaTheme="majorEastAsia" w:cstheme="majorBidi"/>
        </w:rPr>
        <w:t>Written wing commander approval for a fundraiser is required per CAPR 173-4, Paragraph 3.a. Acceptable formats include (but are not limited to):</w:t>
      </w:r>
    </w:p>
    <w:p w14:paraId="6413DBDA" w14:textId="744D2668" w:rsidR="009C5A89" w:rsidRPr="00D858C6" w:rsidRDefault="009C5A89" w:rsidP="00A02D00">
      <w:pPr>
        <w:pStyle w:val="ListParagraph"/>
        <w:numPr>
          <w:ilvl w:val="2"/>
          <w:numId w:val="28"/>
        </w:numPr>
        <w:spacing w:after="240"/>
        <w:ind w:left="2520"/>
        <w:contextualSpacing w:val="0"/>
        <w:rPr>
          <w:rFonts w:eastAsiaTheme="majorEastAsia" w:cstheme="majorBidi"/>
          <w:color w:val="2F5496" w:themeColor="accent1" w:themeShade="BF"/>
        </w:rPr>
      </w:pPr>
      <w:r>
        <w:rPr>
          <w:rFonts w:eastAsiaTheme="majorEastAsia" w:cstheme="majorBidi"/>
        </w:rPr>
        <w:t>An email from the wing commander, specifically authorizing the fundraiser</w:t>
      </w:r>
      <w:r w:rsidR="003F7ADE">
        <w:rPr>
          <w:rFonts w:eastAsiaTheme="majorEastAsia" w:cstheme="majorBidi"/>
        </w:rPr>
        <w:t>,</w:t>
      </w:r>
    </w:p>
    <w:p w14:paraId="68E62D5C" w14:textId="4EC75466" w:rsidR="009C5A89" w:rsidRPr="00D858C6" w:rsidRDefault="009C5A89" w:rsidP="00A02D00">
      <w:pPr>
        <w:pStyle w:val="ListParagraph"/>
        <w:numPr>
          <w:ilvl w:val="2"/>
          <w:numId w:val="28"/>
        </w:numPr>
        <w:spacing w:after="240"/>
        <w:ind w:left="2520"/>
        <w:contextualSpacing w:val="0"/>
        <w:rPr>
          <w:rFonts w:eastAsiaTheme="majorEastAsia" w:cstheme="majorBidi"/>
          <w:color w:val="2F5496" w:themeColor="accent1" w:themeShade="BF"/>
        </w:rPr>
      </w:pPr>
      <w:r>
        <w:rPr>
          <w:rFonts w:eastAsiaTheme="majorEastAsia" w:cstheme="majorBidi"/>
        </w:rPr>
        <w:t>A memorandum for record, specifically authorizing the fundraiser</w:t>
      </w:r>
      <w:r w:rsidR="003F7ADE">
        <w:rPr>
          <w:rFonts w:eastAsiaTheme="majorEastAsia" w:cstheme="majorBidi"/>
        </w:rPr>
        <w:t>,</w:t>
      </w:r>
    </w:p>
    <w:p w14:paraId="6167033A" w14:textId="77777777" w:rsidR="009C5A89" w:rsidRPr="00D858C6" w:rsidRDefault="009C5A89" w:rsidP="00A02D00">
      <w:pPr>
        <w:pStyle w:val="ListParagraph"/>
        <w:numPr>
          <w:ilvl w:val="2"/>
          <w:numId w:val="28"/>
        </w:numPr>
        <w:spacing w:after="240"/>
        <w:ind w:left="2520"/>
        <w:contextualSpacing w:val="0"/>
        <w:rPr>
          <w:rFonts w:eastAsiaTheme="majorEastAsia" w:cstheme="majorBidi"/>
        </w:rPr>
      </w:pPr>
      <w:r w:rsidRPr="00D858C6">
        <w:rPr>
          <w:rFonts w:eastAsiaTheme="majorEastAsia" w:cstheme="majorBidi"/>
        </w:rPr>
        <w:t>Wing Finance Committee Meeting Minutes that specifically state that the wing commander has approved the fundraiser.</w:t>
      </w:r>
    </w:p>
    <w:p w14:paraId="47F3BBFC" w14:textId="77777777" w:rsidR="009C5A89" w:rsidRDefault="009C5A89" w:rsidP="009C5A89">
      <w:r>
        <w:br w:type="page"/>
      </w:r>
    </w:p>
    <w:p w14:paraId="6C7F8C4F" w14:textId="77777777" w:rsidR="009C5A89" w:rsidRPr="001D06D9" w:rsidRDefault="009C5A89" w:rsidP="00A02D00">
      <w:pPr>
        <w:pStyle w:val="ListParagraph"/>
        <w:numPr>
          <w:ilvl w:val="0"/>
          <w:numId w:val="4"/>
        </w:numPr>
        <w:rPr>
          <w:rFonts w:asciiTheme="majorHAnsi" w:eastAsiaTheme="majorEastAsia" w:hAnsiTheme="majorHAnsi" w:cstheme="majorBidi"/>
          <w:color w:val="2F5496" w:themeColor="accent1" w:themeShade="BF"/>
          <w:sz w:val="32"/>
          <w:szCs w:val="32"/>
        </w:rPr>
      </w:pPr>
      <w:r>
        <w:lastRenderedPageBreak/>
        <w:t>Develop Fundraiser Timeline (Example Below)</w:t>
      </w:r>
      <w:r>
        <w:br/>
      </w:r>
    </w:p>
    <w:tbl>
      <w:tblPr>
        <w:tblStyle w:val="TableGrid"/>
        <w:tblW w:w="0" w:type="auto"/>
        <w:tblLook w:val="04A0" w:firstRow="1" w:lastRow="0" w:firstColumn="1" w:lastColumn="0" w:noHBand="0" w:noVBand="1"/>
      </w:tblPr>
      <w:tblGrid>
        <w:gridCol w:w="2065"/>
        <w:gridCol w:w="4050"/>
        <w:gridCol w:w="1620"/>
        <w:gridCol w:w="1615"/>
      </w:tblGrid>
      <w:tr w:rsidR="009C5A89" w:rsidRPr="001D06D9" w14:paraId="3202F7CA" w14:textId="77777777" w:rsidTr="00EB14A9">
        <w:tc>
          <w:tcPr>
            <w:tcW w:w="2065" w:type="dxa"/>
            <w:tcBorders>
              <w:right w:val="single" w:sz="4" w:space="0" w:color="FFFFFF" w:themeColor="background1"/>
            </w:tcBorders>
            <w:shd w:val="clear" w:color="auto" w:fill="000000" w:themeFill="text1"/>
          </w:tcPr>
          <w:p w14:paraId="7436A3C3" w14:textId="7CF7531F" w:rsidR="009C5A89" w:rsidRPr="001D06D9" w:rsidRDefault="009C5A89" w:rsidP="00A22773">
            <w:pPr>
              <w:jc w:val="center"/>
              <w:rPr>
                <w:rFonts w:eastAsiaTheme="majorEastAsia" w:cstheme="majorBidi"/>
                <w:b/>
                <w:color w:val="FFFFFF" w:themeColor="background1"/>
              </w:rPr>
            </w:pPr>
            <w:r>
              <w:rPr>
                <w:rFonts w:eastAsiaTheme="majorEastAsia" w:cstheme="majorBidi"/>
                <w:b/>
                <w:color w:val="FFFFFF" w:themeColor="background1"/>
              </w:rPr>
              <w:t>Days Before E</w:t>
            </w:r>
            <w:r w:rsidR="006A74F9">
              <w:rPr>
                <w:rFonts w:eastAsiaTheme="majorEastAsia" w:cstheme="majorBidi"/>
                <w:b/>
                <w:color w:val="FFFFFF" w:themeColor="background1"/>
              </w:rPr>
              <w:t>vent</w:t>
            </w:r>
          </w:p>
        </w:tc>
        <w:tc>
          <w:tcPr>
            <w:tcW w:w="4050" w:type="dxa"/>
            <w:tcBorders>
              <w:left w:val="single" w:sz="4" w:space="0" w:color="FFFFFF" w:themeColor="background1"/>
              <w:right w:val="single" w:sz="4" w:space="0" w:color="FFFFFF" w:themeColor="background1"/>
            </w:tcBorders>
            <w:shd w:val="clear" w:color="auto" w:fill="000000" w:themeFill="text1"/>
          </w:tcPr>
          <w:p w14:paraId="6F3573C9" w14:textId="77777777" w:rsidR="009C5A89" w:rsidRPr="001D06D9" w:rsidRDefault="009C5A89" w:rsidP="00A22773">
            <w:pPr>
              <w:jc w:val="center"/>
              <w:rPr>
                <w:rFonts w:eastAsiaTheme="majorEastAsia" w:cstheme="majorBidi"/>
                <w:b/>
                <w:color w:val="FFFFFF" w:themeColor="background1"/>
              </w:rPr>
            </w:pPr>
            <w:r>
              <w:rPr>
                <w:rFonts w:eastAsiaTheme="majorEastAsia" w:cstheme="majorBidi"/>
                <w:b/>
                <w:color w:val="FFFFFF" w:themeColor="background1"/>
              </w:rPr>
              <w:t>Action</w:t>
            </w:r>
          </w:p>
        </w:tc>
        <w:tc>
          <w:tcPr>
            <w:tcW w:w="1620" w:type="dxa"/>
            <w:tcBorders>
              <w:left w:val="single" w:sz="4" w:space="0" w:color="FFFFFF" w:themeColor="background1"/>
              <w:right w:val="single" w:sz="4" w:space="0" w:color="FFFFFF" w:themeColor="background1"/>
            </w:tcBorders>
            <w:shd w:val="clear" w:color="auto" w:fill="000000" w:themeFill="text1"/>
          </w:tcPr>
          <w:p w14:paraId="70A7E146" w14:textId="77777777" w:rsidR="009C5A89" w:rsidRPr="001D06D9" w:rsidRDefault="009C5A89" w:rsidP="00A22773">
            <w:pPr>
              <w:jc w:val="center"/>
              <w:rPr>
                <w:rFonts w:eastAsiaTheme="majorEastAsia" w:cstheme="majorBidi"/>
                <w:b/>
                <w:color w:val="FFFFFF" w:themeColor="background1"/>
              </w:rPr>
            </w:pPr>
            <w:r>
              <w:rPr>
                <w:rFonts w:eastAsiaTheme="majorEastAsia" w:cstheme="majorBidi"/>
                <w:b/>
                <w:color w:val="FFFFFF" w:themeColor="background1"/>
              </w:rPr>
              <w:t>Who</w:t>
            </w:r>
          </w:p>
        </w:tc>
        <w:tc>
          <w:tcPr>
            <w:tcW w:w="1615" w:type="dxa"/>
            <w:tcBorders>
              <w:left w:val="single" w:sz="4" w:space="0" w:color="FFFFFF" w:themeColor="background1"/>
            </w:tcBorders>
            <w:shd w:val="clear" w:color="auto" w:fill="000000" w:themeFill="text1"/>
          </w:tcPr>
          <w:p w14:paraId="737A32FD" w14:textId="77777777" w:rsidR="009C5A89" w:rsidRPr="001D06D9" w:rsidRDefault="009C5A89" w:rsidP="00A22773">
            <w:pPr>
              <w:jc w:val="center"/>
              <w:rPr>
                <w:rFonts w:eastAsiaTheme="majorEastAsia" w:cstheme="majorBidi"/>
                <w:b/>
                <w:color w:val="FFFFFF" w:themeColor="background1"/>
              </w:rPr>
            </w:pPr>
            <w:r>
              <w:rPr>
                <w:rFonts w:eastAsiaTheme="majorEastAsia" w:cstheme="majorBidi"/>
                <w:b/>
                <w:color w:val="FFFFFF" w:themeColor="background1"/>
              </w:rPr>
              <w:t>Date</w:t>
            </w:r>
          </w:p>
        </w:tc>
      </w:tr>
      <w:tr w:rsidR="009C5A89" w:rsidRPr="001D06D9" w14:paraId="1552EC97" w14:textId="77777777" w:rsidTr="00EB14A9">
        <w:tc>
          <w:tcPr>
            <w:tcW w:w="2065" w:type="dxa"/>
          </w:tcPr>
          <w:p w14:paraId="36E8DF2B" w14:textId="53DC8975" w:rsidR="009C5A89" w:rsidRPr="001D06D9" w:rsidRDefault="009C5A89" w:rsidP="00A22773">
            <w:pPr>
              <w:jc w:val="center"/>
              <w:rPr>
                <w:rFonts w:eastAsiaTheme="majorEastAsia" w:cstheme="majorBidi"/>
              </w:rPr>
            </w:pPr>
            <w:r>
              <w:rPr>
                <w:rFonts w:eastAsiaTheme="majorEastAsia" w:cstheme="majorBidi"/>
              </w:rPr>
              <w:t>E-2</w:t>
            </w:r>
            <w:r w:rsidR="00F148DE">
              <w:rPr>
                <w:rFonts w:eastAsiaTheme="majorEastAsia" w:cstheme="majorBidi"/>
              </w:rPr>
              <w:t>4</w:t>
            </w:r>
            <w:r>
              <w:rPr>
                <w:rFonts w:eastAsiaTheme="majorEastAsia" w:cstheme="majorBidi"/>
              </w:rPr>
              <w:t>0</w:t>
            </w:r>
          </w:p>
        </w:tc>
        <w:tc>
          <w:tcPr>
            <w:tcW w:w="4050" w:type="dxa"/>
          </w:tcPr>
          <w:p w14:paraId="1EC645D9" w14:textId="77777777" w:rsidR="009C5A89" w:rsidRPr="001D06D9" w:rsidRDefault="009C5A89" w:rsidP="00A22773">
            <w:pPr>
              <w:rPr>
                <w:rFonts w:eastAsiaTheme="majorEastAsia" w:cstheme="majorBidi"/>
              </w:rPr>
            </w:pPr>
            <w:r>
              <w:rPr>
                <w:rFonts w:eastAsiaTheme="majorEastAsia" w:cstheme="majorBidi"/>
              </w:rPr>
              <w:t>Identify Project Officer</w:t>
            </w:r>
          </w:p>
        </w:tc>
        <w:tc>
          <w:tcPr>
            <w:tcW w:w="1620" w:type="dxa"/>
          </w:tcPr>
          <w:p w14:paraId="3772456A" w14:textId="77777777" w:rsidR="009C5A89" w:rsidRPr="001D06D9" w:rsidRDefault="009C5A89" w:rsidP="00A22773">
            <w:pPr>
              <w:rPr>
                <w:rFonts w:eastAsiaTheme="majorEastAsia" w:cstheme="majorBidi"/>
              </w:rPr>
            </w:pPr>
          </w:p>
        </w:tc>
        <w:tc>
          <w:tcPr>
            <w:tcW w:w="1615" w:type="dxa"/>
          </w:tcPr>
          <w:p w14:paraId="35DDB419" w14:textId="77777777" w:rsidR="009C5A89" w:rsidRPr="001D06D9" w:rsidRDefault="009C5A89" w:rsidP="00A22773">
            <w:pPr>
              <w:rPr>
                <w:rFonts w:eastAsiaTheme="majorEastAsia" w:cstheme="majorBidi"/>
              </w:rPr>
            </w:pPr>
          </w:p>
        </w:tc>
      </w:tr>
      <w:tr w:rsidR="006A74F9" w:rsidRPr="001D06D9" w14:paraId="245CBF27" w14:textId="77777777" w:rsidTr="00EB14A9">
        <w:tc>
          <w:tcPr>
            <w:tcW w:w="2065" w:type="dxa"/>
          </w:tcPr>
          <w:p w14:paraId="382C1C0F" w14:textId="066D42D7" w:rsidR="006A74F9" w:rsidRDefault="006A74F9" w:rsidP="00A22773">
            <w:pPr>
              <w:jc w:val="center"/>
              <w:rPr>
                <w:rFonts w:eastAsiaTheme="majorEastAsia" w:cstheme="majorBidi"/>
              </w:rPr>
            </w:pPr>
            <w:r>
              <w:rPr>
                <w:rFonts w:eastAsiaTheme="majorEastAsia" w:cstheme="majorBidi"/>
              </w:rPr>
              <w:t>E-230</w:t>
            </w:r>
          </w:p>
        </w:tc>
        <w:tc>
          <w:tcPr>
            <w:tcW w:w="4050" w:type="dxa"/>
          </w:tcPr>
          <w:p w14:paraId="0F3D42BE" w14:textId="36918D63" w:rsidR="006A74F9" w:rsidRDefault="006A74F9" w:rsidP="00A22773">
            <w:pPr>
              <w:rPr>
                <w:rFonts w:eastAsiaTheme="majorEastAsia" w:cstheme="majorBidi"/>
              </w:rPr>
            </w:pPr>
            <w:r>
              <w:rPr>
                <w:rFonts w:eastAsiaTheme="majorEastAsia" w:cstheme="majorBidi"/>
              </w:rPr>
              <w:t>Recruit/Appoint Project Committee</w:t>
            </w:r>
          </w:p>
        </w:tc>
        <w:tc>
          <w:tcPr>
            <w:tcW w:w="1620" w:type="dxa"/>
          </w:tcPr>
          <w:p w14:paraId="3C363DF4" w14:textId="77777777" w:rsidR="006A74F9" w:rsidRPr="001D06D9" w:rsidRDefault="006A74F9" w:rsidP="00A22773">
            <w:pPr>
              <w:rPr>
                <w:rFonts w:eastAsiaTheme="majorEastAsia" w:cstheme="majorBidi"/>
              </w:rPr>
            </w:pPr>
          </w:p>
        </w:tc>
        <w:tc>
          <w:tcPr>
            <w:tcW w:w="1615" w:type="dxa"/>
          </w:tcPr>
          <w:p w14:paraId="07F385B2" w14:textId="77777777" w:rsidR="006A74F9" w:rsidRPr="001D06D9" w:rsidRDefault="006A74F9" w:rsidP="00A22773">
            <w:pPr>
              <w:rPr>
                <w:rFonts w:eastAsiaTheme="majorEastAsia" w:cstheme="majorBidi"/>
              </w:rPr>
            </w:pPr>
          </w:p>
        </w:tc>
      </w:tr>
      <w:tr w:rsidR="009C5A89" w:rsidRPr="001D06D9" w14:paraId="3A4071E3" w14:textId="77777777" w:rsidTr="00EB14A9">
        <w:tc>
          <w:tcPr>
            <w:tcW w:w="2065" w:type="dxa"/>
          </w:tcPr>
          <w:p w14:paraId="294B179A" w14:textId="5E218F47" w:rsidR="009C5A89" w:rsidRPr="001D06D9" w:rsidRDefault="009C5A89" w:rsidP="00A22773">
            <w:pPr>
              <w:jc w:val="center"/>
              <w:rPr>
                <w:rFonts w:eastAsiaTheme="majorEastAsia" w:cstheme="majorBidi"/>
              </w:rPr>
            </w:pPr>
            <w:r>
              <w:rPr>
                <w:rFonts w:eastAsiaTheme="majorEastAsia" w:cstheme="majorBidi"/>
              </w:rPr>
              <w:t>E-</w:t>
            </w:r>
            <w:r w:rsidR="00F148DE">
              <w:rPr>
                <w:rFonts w:eastAsiaTheme="majorEastAsia" w:cstheme="majorBidi"/>
              </w:rPr>
              <w:t>21</w:t>
            </w:r>
            <w:r>
              <w:rPr>
                <w:rFonts w:eastAsiaTheme="majorEastAsia" w:cstheme="majorBidi"/>
              </w:rPr>
              <w:t>0</w:t>
            </w:r>
          </w:p>
        </w:tc>
        <w:tc>
          <w:tcPr>
            <w:tcW w:w="4050" w:type="dxa"/>
          </w:tcPr>
          <w:p w14:paraId="40D53202" w14:textId="77777777" w:rsidR="009C5A89" w:rsidRPr="001D06D9" w:rsidRDefault="009C5A89" w:rsidP="00A22773">
            <w:pPr>
              <w:rPr>
                <w:rFonts w:eastAsiaTheme="majorEastAsia" w:cstheme="majorBidi"/>
              </w:rPr>
            </w:pPr>
            <w:r>
              <w:rPr>
                <w:rFonts w:eastAsiaTheme="majorEastAsia" w:cstheme="majorBidi"/>
              </w:rPr>
              <w:t>Written Wing Commander Approval for Fundraiser Received</w:t>
            </w:r>
          </w:p>
        </w:tc>
        <w:tc>
          <w:tcPr>
            <w:tcW w:w="1620" w:type="dxa"/>
          </w:tcPr>
          <w:p w14:paraId="4DEC4002" w14:textId="77777777" w:rsidR="009C5A89" w:rsidRPr="001D06D9" w:rsidRDefault="009C5A89" w:rsidP="00A22773">
            <w:pPr>
              <w:rPr>
                <w:rFonts w:eastAsiaTheme="majorEastAsia" w:cstheme="majorBidi"/>
              </w:rPr>
            </w:pPr>
          </w:p>
        </w:tc>
        <w:tc>
          <w:tcPr>
            <w:tcW w:w="1615" w:type="dxa"/>
          </w:tcPr>
          <w:p w14:paraId="7B6058ED" w14:textId="77777777" w:rsidR="009C5A89" w:rsidRPr="001D06D9" w:rsidRDefault="009C5A89" w:rsidP="00A22773">
            <w:pPr>
              <w:rPr>
                <w:rFonts w:eastAsiaTheme="majorEastAsia" w:cstheme="majorBidi"/>
              </w:rPr>
            </w:pPr>
          </w:p>
        </w:tc>
      </w:tr>
      <w:tr w:rsidR="009C5A89" w:rsidRPr="001D06D9" w14:paraId="6027404B" w14:textId="77777777" w:rsidTr="00EB14A9">
        <w:tc>
          <w:tcPr>
            <w:tcW w:w="2065" w:type="dxa"/>
          </w:tcPr>
          <w:p w14:paraId="555DD99F" w14:textId="2E5FE083" w:rsidR="009C5A89" w:rsidRPr="001D06D9" w:rsidRDefault="009C5A89" w:rsidP="00A22773">
            <w:pPr>
              <w:jc w:val="center"/>
              <w:rPr>
                <w:rFonts w:eastAsiaTheme="majorEastAsia" w:cstheme="majorBidi"/>
              </w:rPr>
            </w:pPr>
            <w:r>
              <w:rPr>
                <w:rFonts w:eastAsiaTheme="majorEastAsia" w:cstheme="majorBidi"/>
              </w:rPr>
              <w:t>E-</w:t>
            </w:r>
            <w:r w:rsidR="00F148DE">
              <w:rPr>
                <w:rFonts w:eastAsiaTheme="majorEastAsia" w:cstheme="majorBidi"/>
              </w:rPr>
              <w:t>21</w:t>
            </w:r>
            <w:r>
              <w:rPr>
                <w:rFonts w:eastAsiaTheme="majorEastAsia" w:cstheme="majorBidi"/>
              </w:rPr>
              <w:t>0</w:t>
            </w:r>
          </w:p>
        </w:tc>
        <w:tc>
          <w:tcPr>
            <w:tcW w:w="4050" w:type="dxa"/>
          </w:tcPr>
          <w:p w14:paraId="0C727F88" w14:textId="77777777" w:rsidR="009C5A89" w:rsidRPr="001D06D9" w:rsidRDefault="009C5A89" w:rsidP="00A22773">
            <w:pPr>
              <w:rPr>
                <w:rFonts w:eastAsiaTheme="majorEastAsia" w:cstheme="majorBidi"/>
              </w:rPr>
            </w:pPr>
            <w:r>
              <w:rPr>
                <w:rFonts w:eastAsiaTheme="majorEastAsia" w:cstheme="majorBidi"/>
              </w:rPr>
              <w:t>Unit Finance Committee Approves Fundraiser Budget</w:t>
            </w:r>
          </w:p>
        </w:tc>
        <w:tc>
          <w:tcPr>
            <w:tcW w:w="1620" w:type="dxa"/>
          </w:tcPr>
          <w:p w14:paraId="1F9344EC" w14:textId="77777777" w:rsidR="009C5A89" w:rsidRPr="001D06D9" w:rsidRDefault="009C5A89" w:rsidP="00A22773">
            <w:pPr>
              <w:rPr>
                <w:rFonts w:eastAsiaTheme="majorEastAsia" w:cstheme="majorBidi"/>
              </w:rPr>
            </w:pPr>
          </w:p>
        </w:tc>
        <w:tc>
          <w:tcPr>
            <w:tcW w:w="1615" w:type="dxa"/>
          </w:tcPr>
          <w:p w14:paraId="6FC7D445" w14:textId="77777777" w:rsidR="009C5A89" w:rsidRPr="001D06D9" w:rsidRDefault="009C5A89" w:rsidP="00A22773">
            <w:pPr>
              <w:rPr>
                <w:rFonts w:eastAsiaTheme="majorEastAsia" w:cstheme="majorBidi"/>
              </w:rPr>
            </w:pPr>
          </w:p>
        </w:tc>
      </w:tr>
      <w:tr w:rsidR="009C5A89" w:rsidRPr="001D06D9" w14:paraId="0D8AE0F0" w14:textId="77777777" w:rsidTr="00EB14A9">
        <w:tc>
          <w:tcPr>
            <w:tcW w:w="2065" w:type="dxa"/>
          </w:tcPr>
          <w:p w14:paraId="5CDA665E" w14:textId="0A799B62" w:rsidR="009C5A89" w:rsidRPr="001D06D9" w:rsidRDefault="009C5A89" w:rsidP="00A22773">
            <w:pPr>
              <w:jc w:val="center"/>
              <w:rPr>
                <w:rFonts w:eastAsiaTheme="majorEastAsia" w:cstheme="majorBidi"/>
              </w:rPr>
            </w:pPr>
            <w:r>
              <w:rPr>
                <w:rFonts w:eastAsiaTheme="majorEastAsia" w:cstheme="majorBidi"/>
              </w:rPr>
              <w:t>E-</w:t>
            </w:r>
            <w:r w:rsidR="00F148DE">
              <w:rPr>
                <w:rFonts w:eastAsiaTheme="majorEastAsia" w:cstheme="majorBidi"/>
              </w:rPr>
              <w:t>21</w:t>
            </w:r>
            <w:r>
              <w:rPr>
                <w:rFonts w:eastAsiaTheme="majorEastAsia" w:cstheme="majorBidi"/>
              </w:rPr>
              <w:t>0</w:t>
            </w:r>
          </w:p>
        </w:tc>
        <w:tc>
          <w:tcPr>
            <w:tcW w:w="4050" w:type="dxa"/>
          </w:tcPr>
          <w:p w14:paraId="41961E48" w14:textId="77777777" w:rsidR="009C5A89" w:rsidRPr="001D06D9" w:rsidRDefault="009C5A89" w:rsidP="00A22773">
            <w:pPr>
              <w:rPr>
                <w:rFonts w:eastAsiaTheme="majorEastAsia" w:cstheme="majorBidi"/>
              </w:rPr>
            </w:pPr>
            <w:r>
              <w:rPr>
                <w:rFonts w:eastAsiaTheme="majorEastAsia" w:cstheme="majorBidi"/>
              </w:rPr>
              <w:t>Unit Commander Approves Fundraiser Timeline</w:t>
            </w:r>
          </w:p>
        </w:tc>
        <w:tc>
          <w:tcPr>
            <w:tcW w:w="1620" w:type="dxa"/>
          </w:tcPr>
          <w:p w14:paraId="37148CD8" w14:textId="77777777" w:rsidR="009C5A89" w:rsidRPr="001D06D9" w:rsidRDefault="009C5A89" w:rsidP="00A22773">
            <w:pPr>
              <w:rPr>
                <w:rFonts w:eastAsiaTheme="majorEastAsia" w:cstheme="majorBidi"/>
              </w:rPr>
            </w:pPr>
          </w:p>
        </w:tc>
        <w:tc>
          <w:tcPr>
            <w:tcW w:w="1615" w:type="dxa"/>
          </w:tcPr>
          <w:p w14:paraId="2A6C0865" w14:textId="77777777" w:rsidR="009C5A89" w:rsidRPr="001D06D9" w:rsidRDefault="009C5A89" w:rsidP="00A22773">
            <w:pPr>
              <w:rPr>
                <w:rFonts w:eastAsiaTheme="majorEastAsia" w:cstheme="majorBidi"/>
              </w:rPr>
            </w:pPr>
          </w:p>
        </w:tc>
      </w:tr>
      <w:tr w:rsidR="00F148DE" w:rsidRPr="001D06D9" w14:paraId="4A7F2656" w14:textId="77777777" w:rsidTr="00EB14A9">
        <w:tc>
          <w:tcPr>
            <w:tcW w:w="2065" w:type="dxa"/>
          </w:tcPr>
          <w:p w14:paraId="161C600C" w14:textId="3AFB843A" w:rsidR="00F148DE" w:rsidRDefault="00F148DE" w:rsidP="00A22773">
            <w:pPr>
              <w:jc w:val="center"/>
              <w:rPr>
                <w:rFonts w:eastAsiaTheme="majorEastAsia" w:cstheme="majorBidi"/>
              </w:rPr>
            </w:pPr>
            <w:r>
              <w:rPr>
                <w:rFonts w:eastAsiaTheme="majorEastAsia" w:cstheme="majorBidi"/>
              </w:rPr>
              <w:t>E-180</w:t>
            </w:r>
          </w:p>
        </w:tc>
        <w:tc>
          <w:tcPr>
            <w:tcW w:w="4050" w:type="dxa"/>
          </w:tcPr>
          <w:p w14:paraId="599D641B" w14:textId="06C3AF4E" w:rsidR="00F148DE" w:rsidRDefault="006A74F9" w:rsidP="00A22773">
            <w:pPr>
              <w:rPr>
                <w:rFonts w:eastAsiaTheme="majorEastAsia" w:cstheme="majorBidi"/>
              </w:rPr>
            </w:pPr>
            <w:r>
              <w:rPr>
                <w:rFonts w:eastAsiaTheme="majorEastAsia" w:cstheme="majorBidi"/>
              </w:rPr>
              <w:t>RFP for Venue/Catering</w:t>
            </w:r>
          </w:p>
        </w:tc>
        <w:tc>
          <w:tcPr>
            <w:tcW w:w="1620" w:type="dxa"/>
          </w:tcPr>
          <w:p w14:paraId="06163F0C" w14:textId="77777777" w:rsidR="00F148DE" w:rsidRPr="001D06D9" w:rsidRDefault="00F148DE" w:rsidP="00A22773">
            <w:pPr>
              <w:rPr>
                <w:rFonts w:eastAsiaTheme="majorEastAsia" w:cstheme="majorBidi"/>
              </w:rPr>
            </w:pPr>
          </w:p>
        </w:tc>
        <w:tc>
          <w:tcPr>
            <w:tcW w:w="1615" w:type="dxa"/>
          </w:tcPr>
          <w:p w14:paraId="1E7D5DAB" w14:textId="77777777" w:rsidR="00F148DE" w:rsidRPr="001D06D9" w:rsidRDefault="00F148DE" w:rsidP="00A22773">
            <w:pPr>
              <w:rPr>
                <w:rFonts w:eastAsiaTheme="majorEastAsia" w:cstheme="majorBidi"/>
              </w:rPr>
            </w:pPr>
          </w:p>
        </w:tc>
      </w:tr>
      <w:tr w:rsidR="009C5A89" w:rsidRPr="001D06D9" w14:paraId="3008DB67" w14:textId="77777777" w:rsidTr="00EB14A9">
        <w:tc>
          <w:tcPr>
            <w:tcW w:w="2065" w:type="dxa"/>
          </w:tcPr>
          <w:p w14:paraId="23E40D4A" w14:textId="230B53DF" w:rsidR="009C5A89" w:rsidRPr="001D06D9" w:rsidRDefault="00F148DE" w:rsidP="00A22773">
            <w:pPr>
              <w:jc w:val="center"/>
              <w:rPr>
                <w:rFonts w:eastAsiaTheme="majorEastAsia" w:cstheme="majorBidi"/>
              </w:rPr>
            </w:pPr>
            <w:r>
              <w:rPr>
                <w:rFonts w:eastAsiaTheme="majorEastAsia" w:cstheme="majorBidi"/>
              </w:rPr>
              <w:t>E-120</w:t>
            </w:r>
          </w:p>
        </w:tc>
        <w:tc>
          <w:tcPr>
            <w:tcW w:w="4050" w:type="dxa"/>
          </w:tcPr>
          <w:p w14:paraId="7EDE88E6" w14:textId="4FD86122" w:rsidR="009C5A89" w:rsidRPr="001D06D9" w:rsidRDefault="006A74F9" w:rsidP="00A22773">
            <w:pPr>
              <w:rPr>
                <w:rFonts w:eastAsiaTheme="majorEastAsia" w:cstheme="majorBidi"/>
              </w:rPr>
            </w:pPr>
            <w:r>
              <w:rPr>
                <w:rFonts w:eastAsiaTheme="majorEastAsia" w:cstheme="majorBidi"/>
              </w:rPr>
              <w:t>Solicit Silent Auction Item Donations (if Applicable)</w:t>
            </w:r>
          </w:p>
        </w:tc>
        <w:tc>
          <w:tcPr>
            <w:tcW w:w="1620" w:type="dxa"/>
          </w:tcPr>
          <w:p w14:paraId="3A36E886" w14:textId="77777777" w:rsidR="009C5A89" w:rsidRPr="001D06D9" w:rsidRDefault="009C5A89" w:rsidP="00A22773">
            <w:pPr>
              <w:rPr>
                <w:rFonts w:eastAsiaTheme="majorEastAsia" w:cstheme="majorBidi"/>
              </w:rPr>
            </w:pPr>
          </w:p>
        </w:tc>
        <w:tc>
          <w:tcPr>
            <w:tcW w:w="1615" w:type="dxa"/>
          </w:tcPr>
          <w:p w14:paraId="67833804" w14:textId="77777777" w:rsidR="009C5A89" w:rsidRPr="001D06D9" w:rsidRDefault="009C5A89" w:rsidP="00A22773">
            <w:pPr>
              <w:rPr>
                <w:rFonts w:eastAsiaTheme="majorEastAsia" w:cstheme="majorBidi"/>
              </w:rPr>
            </w:pPr>
          </w:p>
        </w:tc>
      </w:tr>
      <w:tr w:rsidR="009C5A89" w:rsidRPr="001D06D9" w14:paraId="50A76E79" w14:textId="77777777" w:rsidTr="00EB14A9">
        <w:tc>
          <w:tcPr>
            <w:tcW w:w="2065" w:type="dxa"/>
          </w:tcPr>
          <w:p w14:paraId="5ED5D21C" w14:textId="77777777" w:rsidR="009C5A89" w:rsidRPr="001D06D9" w:rsidRDefault="009C5A89" w:rsidP="00A22773">
            <w:pPr>
              <w:jc w:val="center"/>
              <w:rPr>
                <w:rFonts w:eastAsiaTheme="majorEastAsia" w:cstheme="majorBidi"/>
              </w:rPr>
            </w:pPr>
            <w:r>
              <w:rPr>
                <w:rFonts w:eastAsiaTheme="majorEastAsia" w:cstheme="majorBidi"/>
              </w:rPr>
              <w:t>E-120</w:t>
            </w:r>
          </w:p>
        </w:tc>
        <w:tc>
          <w:tcPr>
            <w:tcW w:w="4050" w:type="dxa"/>
          </w:tcPr>
          <w:p w14:paraId="4BEA7841" w14:textId="59BBBB94" w:rsidR="009C5A89" w:rsidRPr="001D06D9" w:rsidRDefault="006A74F9" w:rsidP="00A22773">
            <w:pPr>
              <w:rPr>
                <w:rFonts w:eastAsiaTheme="majorEastAsia" w:cstheme="majorBidi"/>
              </w:rPr>
            </w:pPr>
            <w:r>
              <w:rPr>
                <w:rFonts w:eastAsiaTheme="majorEastAsia" w:cstheme="majorBidi"/>
              </w:rPr>
              <w:t>Event</w:t>
            </w:r>
            <w:r w:rsidR="009C5A89">
              <w:rPr>
                <w:rFonts w:eastAsiaTheme="majorEastAsia" w:cstheme="majorBidi"/>
              </w:rPr>
              <w:t xml:space="preserve"> Information Distributed to </w:t>
            </w:r>
            <w:r>
              <w:rPr>
                <w:rFonts w:eastAsiaTheme="majorEastAsia" w:cstheme="majorBidi"/>
              </w:rPr>
              <w:t>Stakeholders</w:t>
            </w:r>
          </w:p>
        </w:tc>
        <w:tc>
          <w:tcPr>
            <w:tcW w:w="1620" w:type="dxa"/>
          </w:tcPr>
          <w:p w14:paraId="7D1427A8" w14:textId="77777777" w:rsidR="009C5A89" w:rsidRPr="001D06D9" w:rsidRDefault="009C5A89" w:rsidP="00A22773">
            <w:pPr>
              <w:rPr>
                <w:rFonts w:eastAsiaTheme="majorEastAsia" w:cstheme="majorBidi"/>
              </w:rPr>
            </w:pPr>
          </w:p>
        </w:tc>
        <w:tc>
          <w:tcPr>
            <w:tcW w:w="1615" w:type="dxa"/>
          </w:tcPr>
          <w:p w14:paraId="09425444" w14:textId="77777777" w:rsidR="009C5A89" w:rsidRPr="001D06D9" w:rsidRDefault="009C5A89" w:rsidP="00A22773">
            <w:pPr>
              <w:rPr>
                <w:rFonts w:eastAsiaTheme="majorEastAsia" w:cstheme="majorBidi"/>
              </w:rPr>
            </w:pPr>
          </w:p>
        </w:tc>
      </w:tr>
      <w:tr w:rsidR="009C5A89" w:rsidRPr="001D06D9" w14:paraId="37AB23BC" w14:textId="77777777" w:rsidTr="00EB14A9">
        <w:tc>
          <w:tcPr>
            <w:tcW w:w="2065" w:type="dxa"/>
          </w:tcPr>
          <w:p w14:paraId="4245F385" w14:textId="77777777" w:rsidR="009C5A89" w:rsidRPr="001D06D9" w:rsidRDefault="009C5A89" w:rsidP="00A22773">
            <w:pPr>
              <w:jc w:val="center"/>
              <w:rPr>
                <w:rFonts w:eastAsiaTheme="majorEastAsia" w:cstheme="majorBidi"/>
              </w:rPr>
            </w:pPr>
            <w:r>
              <w:rPr>
                <w:rFonts w:eastAsiaTheme="majorEastAsia" w:cstheme="majorBidi"/>
              </w:rPr>
              <w:t>E-90</w:t>
            </w:r>
          </w:p>
        </w:tc>
        <w:tc>
          <w:tcPr>
            <w:tcW w:w="4050" w:type="dxa"/>
          </w:tcPr>
          <w:p w14:paraId="109C0DCF" w14:textId="75397097" w:rsidR="009C5A89" w:rsidRPr="001D06D9" w:rsidRDefault="006A74F9" w:rsidP="00A22773">
            <w:pPr>
              <w:rPr>
                <w:rFonts w:eastAsiaTheme="majorEastAsia" w:cstheme="majorBidi"/>
              </w:rPr>
            </w:pPr>
            <w:r>
              <w:rPr>
                <w:rFonts w:eastAsiaTheme="majorEastAsia" w:cstheme="majorBidi"/>
              </w:rPr>
              <w:t xml:space="preserve">Event </w:t>
            </w:r>
            <w:r w:rsidR="009C5A89">
              <w:rPr>
                <w:rFonts w:eastAsiaTheme="majorEastAsia" w:cstheme="majorBidi"/>
              </w:rPr>
              <w:t>Training for Participants</w:t>
            </w:r>
          </w:p>
        </w:tc>
        <w:tc>
          <w:tcPr>
            <w:tcW w:w="1620" w:type="dxa"/>
          </w:tcPr>
          <w:p w14:paraId="4DCA8588" w14:textId="77777777" w:rsidR="009C5A89" w:rsidRPr="001D06D9" w:rsidRDefault="009C5A89" w:rsidP="00A22773">
            <w:pPr>
              <w:rPr>
                <w:rFonts w:eastAsiaTheme="majorEastAsia" w:cstheme="majorBidi"/>
              </w:rPr>
            </w:pPr>
          </w:p>
        </w:tc>
        <w:tc>
          <w:tcPr>
            <w:tcW w:w="1615" w:type="dxa"/>
          </w:tcPr>
          <w:p w14:paraId="6D71893F" w14:textId="77777777" w:rsidR="009C5A89" w:rsidRPr="001D06D9" w:rsidRDefault="009C5A89" w:rsidP="00A22773">
            <w:pPr>
              <w:rPr>
                <w:rFonts w:eastAsiaTheme="majorEastAsia" w:cstheme="majorBidi"/>
              </w:rPr>
            </w:pPr>
          </w:p>
        </w:tc>
      </w:tr>
      <w:tr w:rsidR="006A74F9" w:rsidRPr="001D06D9" w14:paraId="0F799FB4" w14:textId="77777777" w:rsidTr="00EB14A9">
        <w:tc>
          <w:tcPr>
            <w:tcW w:w="2065" w:type="dxa"/>
          </w:tcPr>
          <w:p w14:paraId="255F5597" w14:textId="774CDFD6" w:rsidR="006A74F9" w:rsidRDefault="006A74F9" w:rsidP="00A22773">
            <w:pPr>
              <w:jc w:val="center"/>
              <w:rPr>
                <w:rFonts w:eastAsiaTheme="majorEastAsia" w:cstheme="majorBidi"/>
              </w:rPr>
            </w:pPr>
            <w:r>
              <w:rPr>
                <w:rFonts w:eastAsiaTheme="majorEastAsia" w:cstheme="majorBidi"/>
              </w:rPr>
              <w:t>E-90</w:t>
            </w:r>
          </w:p>
        </w:tc>
        <w:tc>
          <w:tcPr>
            <w:tcW w:w="4050" w:type="dxa"/>
          </w:tcPr>
          <w:p w14:paraId="55633BC6" w14:textId="4D7C15E0" w:rsidR="006A74F9" w:rsidRDefault="006A74F9" w:rsidP="00A22773">
            <w:pPr>
              <w:rPr>
                <w:rFonts w:eastAsiaTheme="majorEastAsia" w:cstheme="majorBidi"/>
              </w:rPr>
            </w:pPr>
            <w:r>
              <w:rPr>
                <w:rFonts w:eastAsiaTheme="majorEastAsia" w:cstheme="majorBidi"/>
              </w:rPr>
              <w:t>Tickets Distributed for Sale/Sale Begins</w:t>
            </w:r>
          </w:p>
        </w:tc>
        <w:tc>
          <w:tcPr>
            <w:tcW w:w="1620" w:type="dxa"/>
          </w:tcPr>
          <w:p w14:paraId="5AF9046D" w14:textId="77777777" w:rsidR="006A74F9" w:rsidRPr="001D06D9" w:rsidRDefault="006A74F9" w:rsidP="00A22773">
            <w:pPr>
              <w:rPr>
                <w:rFonts w:eastAsiaTheme="majorEastAsia" w:cstheme="majorBidi"/>
              </w:rPr>
            </w:pPr>
          </w:p>
        </w:tc>
        <w:tc>
          <w:tcPr>
            <w:tcW w:w="1615" w:type="dxa"/>
          </w:tcPr>
          <w:p w14:paraId="1E2BC036" w14:textId="77777777" w:rsidR="006A74F9" w:rsidRPr="001D06D9" w:rsidRDefault="006A74F9" w:rsidP="00A22773">
            <w:pPr>
              <w:rPr>
                <w:rFonts w:eastAsiaTheme="majorEastAsia" w:cstheme="majorBidi"/>
              </w:rPr>
            </w:pPr>
          </w:p>
        </w:tc>
      </w:tr>
      <w:tr w:rsidR="009C5A89" w:rsidRPr="001D06D9" w14:paraId="009B92F6" w14:textId="77777777" w:rsidTr="00EB14A9">
        <w:tc>
          <w:tcPr>
            <w:tcW w:w="2065" w:type="dxa"/>
          </w:tcPr>
          <w:p w14:paraId="3B86A1DD" w14:textId="77777777" w:rsidR="009C5A89" w:rsidRDefault="009C5A89" w:rsidP="00A22773">
            <w:pPr>
              <w:jc w:val="center"/>
              <w:rPr>
                <w:rFonts w:eastAsiaTheme="majorEastAsia" w:cstheme="majorBidi"/>
              </w:rPr>
            </w:pPr>
            <w:r>
              <w:rPr>
                <w:rFonts w:eastAsiaTheme="majorEastAsia" w:cstheme="majorBidi"/>
              </w:rPr>
              <w:t>E-60</w:t>
            </w:r>
          </w:p>
        </w:tc>
        <w:tc>
          <w:tcPr>
            <w:tcW w:w="4050" w:type="dxa"/>
          </w:tcPr>
          <w:p w14:paraId="36FC6876" w14:textId="6E9A60E1" w:rsidR="009C5A89" w:rsidRDefault="006A74F9" w:rsidP="00A22773">
            <w:pPr>
              <w:rPr>
                <w:rFonts w:eastAsiaTheme="majorEastAsia" w:cstheme="majorBidi"/>
              </w:rPr>
            </w:pPr>
            <w:r>
              <w:rPr>
                <w:rFonts w:eastAsiaTheme="majorEastAsia" w:cstheme="majorBidi"/>
              </w:rPr>
              <w:t>Silent Auction Organized</w:t>
            </w:r>
          </w:p>
        </w:tc>
        <w:tc>
          <w:tcPr>
            <w:tcW w:w="1620" w:type="dxa"/>
          </w:tcPr>
          <w:p w14:paraId="0C405428" w14:textId="77777777" w:rsidR="009C5A89" w:rsidRPr="001D06D9" w:rsidRDefault="009C5A89" w:rsidP="00A22773">
            <w:pPr>
              <w:rPr>
                <w:rFonts w:eastAsiaTheme="majorEastAsia" w:cstheme="majorBidi"/>
              </w:rPr>
            </w:pPr>
          </w:p>
        </w:tc>
        <w:tc>
          <w:tcPr>
            <w:tcW w:w="1615" w:type="dxa"/>
          </w:tcPr>
          <w:p w14:paraId="1AE93B7B" w14:textId="77777777" w:rsidR="009C5A89" w:rsidRPr="001D06D9" w:rsidRDefault="009C5A89" w:rsidP="00A22773">
            <w:pPr>
              <w:rPr>
                <w:rFonts w:eastAsiaTheme="majorEastAsia" w:cstheme="majorBidi"/>
              </w:rPr>
            </w:pPr>
          </w:p>
        </w:tc>
      </w:tr>
      <w:tr w:rsidR="009C5A89" w:rsidRPr="001D06D9" w14:paraId="4D11D6C5" w14:textId="77777777" w:rsidTr="00EB14A9">
        <w:tc>
          <w:tcPr>
            <w:tcW w:w="2065" w:type="dxa"/>
          </w:tcPr>
          <w:p w14:paraId="6B61A076" w14:textId="77777777" w:rsidR="009C5A89" w:rsidRDefault="009C5A89" w:rsidP="00A22773">
            <w:pPr>
              <w:jc w:val="center"/>
              <w:rPr>
                <w:rFonts w:eastAsiaTheme="majorEastAsia" w:cstheme="majorBidi"/>
              </w:rPr>
            </w:pPr>
            <w:r>
              <w:rPr>
                <w:rFonts w:eastAsiaTheme="majorEastAsia" w:cstheme="majorBidi"/>
              </w:rPr>
              <w:t>E-45</w:t>
            </w:r>
          </w:p>
        </w:tc>
        <w:tc>
          <w:tcPr>
            <w:tcW w:w="4050" w:type="dxa"/>
          </w:tcPr>
          <w:p w14:paraId="1B55B872" w14:textId="6D210ECF" w:rsidR="009C5A89" w:rsidRDefault="00EB14A9" w:rsidP="00A22773">
            <w:pPr>
              <w:rPr>
                <w:rFonts w:eastAsiaTheme="majorEastAsia" w:cstheme="majorBidi"/>
              </w:rPr>
            </w:pPr>
            <w:r>
              <w:rPr>
                <w:rFonts w:eastAsiaTheme="majorEastAsia" w:cstheme="majorBidi"/>
              </w:rPr>
              <w:t>Ticket Sales Progress Check</w:t>
            </w:r>
          </w:p>
        </w:tc>
        <w:tc>
          <w:tcPr>
            <w:tcW w:w="1620" w:type="dxa"/>
          </w:tcPr>
          <w:p w14:paraId="4291A9E2" w14:textId="77777777" w:rsidR="009C5A89" w:rsidRPr="001D06D9" w:rsidRDefault="009C5A89" w:rsidP="00A22773">
            <w:pPr>
              <w:rPr>
                <w:rFonts w:eastAsiaTheme="majorEastAsia" w:cstheme="majorBidi"/>
              </w:rPr>
            </w:pPr>
          </w:p>
        </w:tc>
        <w:tc>
          <w:tcPr>
            <w:tcW w:w="1615" w:type="dxa"/>
          </w:tcPr>
          <w:p w14:paraId="692F0CFB" w14:textId="77777777" w:rsidR="009C5A89" w:rsidRPr="001D06D9" w:rsidRDefault="009C5A89" w:rsidP="00A22773">
            <w:pPr>
              <w:rPr>
                <w:rFonts w:eastAsiaTheme="majorEastAsia" w:cstheme="majorBidi"/>
              </w:rPr>
            </w:pPr>
          </w:p>
        </w:tc>
      </w:tr>
      <w:tr w:rsidR="009C5A89" w:rsidRPr="001D06D9" w14:paraId="65E1CAE1" w14:textId="77777777" w:rsidTr="00EB14A9">
        <w:tc>
          <w:tcPr>
            <w:tcW w:w="2065" w:type="dxa"/>
          </w:tcPr>
          <w:p w14:paraId="40691863" w14:textId="77777777" w:rsidR="009C5A89" w:rsidRDefault="009C5A89" w:rsidP="00A22773">
            <w:pPr>
              <w:jc w:val="center"/>
              <w:rPr>
                <w:rFonts w:eastAsiaTheme="majorEastAsia" w:cstheme="majorBidi"/>
              </w:rPr>
            </w:pPr>
            <w:r>
              <w:rPr>
                <w:rFonts w:eastAsiaTheme="majorEastAsia" w:cstheme="majorBidi"/>
              </w:rPr>
              <w:t>E-38</w:t>
            </w:r>
          </w:p>
        </w:tc>
        <w:tc>
          <w:tcPr>
            <w:tcW w:w="4050" w:type="dxa"/>
          </w:tcPr>
          <w:p w14:paraId="1AD9591F" w14:textId="7236DFBB" w:rsidR="009C5A89" w:rsidRDefault="00EB14A9" w:rsidP="00A22773">
            <w:pPr>
              <w:rPr>
                <w:rFonts w:eastAsiaTheme="majorEastAsia" w:cstheme="majorBidi"/>
              </w:rPr>
            </w:pPr>
            <w:r>
              <w:rPr>
                <w:rFonts w:eastAsiaTheme="majorEastAsia" w:cstheme="majorBidi"/>
              </w:rPr>
              <w:t>Ticket Sales Progress Check</w:t>
            </w:r>
          </w:p>
        </w:tc>
        <w:tc>
          <w:tcPr>
            <w:tcW w:w="1620" w:type="dxa"/>
          </w:tcPr>
          <w:p w14:paraId="1F3CB4DC" w14:textId="77777777" w:rsidR="009C5A89" w:rsidRPr="001D06D9" w:rsidRDefault="009C5A89" w:rsidP="00A22773">
            <w:pPr>
              <w:rPr>
                <w:rFonts w:eastAsiaTheme="majorEastAsia" w:cstheme="majorBidi"/>
              </w:rPr>
            </w:pPr>
          </w:p>
        </w:tc>
        <w:tc>
          <w:tcPr>
            <w:tcW w:w="1615" w:type="dxa"/>
          </w:tcPr>
          <w:p w14:paraId="76F3110B" w14:textId="77777777" w:rsidR="009C5A89" w:rsidRPr="001D06D9" w:rsidRDefault="009C5A89" w:rsidP="00A22773">
            <w:pPr>
              <w:rPr>
                <w:rFonts w:eastAsiaTheme="majorEastAsia" w:cstheme="majorBidi"/>
              </w:rPr>
            </w:pPr>
          </w:p>
        </w:tc>
      </w:tr>
      <w:tr w:rsidR="009C5A89" w:rsidRPr="001D06D9" w14:paraId="21D8EC9B" w14:textId="77777777" w:rsidTr="00EB14A9">
        <w:tc>
          <w:tcPr>
            <w:tcW w:w="2065" w:type="dxa"/>
          </w:tcPr>
          <w:p w14:paraId="22310B8E" w14:textId="77777777" w:rsidR="009C5A89" w:rsidRDefault="009C5A89" w:rsidP="00A22773">
            <w:pPr>
              <w:jc w:val="center"/>
              <w:rPr>
                <w:rFonts w:eastAsiaTheme="majorEastAsia" w:cstheme="majorBidi"/>
              </w:rPr>
            </w:pPr>
            <w:r>
              <w:rPr>
                <w:rFonts w:eastAsiaTheme="majorEastAsia" w:cstheme="majorBidi"/>
              </w:rPr>
              <w:t>E-31</w:t>
            </w:r>
          </w:p>
        </w:tc>
        <w:tc>
          <w:tcPr>
            <w:tcW w:w="4050" w:type="dxa"/>
          </w:tcPr>
          <w:p w14:paraId="4E951D0D" w14:textId="72D497D0" w:rsidR="009C5A89" w:rsidRDefault="00EB14A9" w:rsidP="00A22773">
            <w:pPr>
              <w:rPr>
                <w:rFonts w:eastAsiaTheme="majorEastAsia" w:cstheme="majorBidi"/>
              </w:rPr>
            </w:pPr>
            <w:r>
              <w:rPr>
                <w:rFonts w:eastAsiaTheme="majorEastAsia" w:cstheme="majorBidi"/>
              </w:rPr>
              <w:t>Ticket Sales Progress Check</w:t>
            </w:r>
          </w:p>
        </w:tc>
        <w:tc>
          <w:tcPr>
            <w:tcW w:w="1620" w:type="dxa"/>
          </w:tcPr>
          <w:p w14:paraId="49886D17" w14:textId="77777777" w:rsidR="009C5A89" w:rsidRPr="001D06D9" w:rsidRDefault="009C5A89" w:rsidP="00A22773">
            <w:pPr>
              <w:rPr>
                <w:rFonts w:eastAsiaTheme="majorEastAsia" w:cstheme="majorBidi"/>
              </w:rPr>
            </w:pPr>
          </w:p>
        </w:tc>
        <w:tc>
          <w:tcPr>
            <w:tcW w:w="1615" w:type="dxa"/>
          </w:tcPr>
          <w:p w14:paraId="11CDDE61" w14:textId="77777777" w:rsidR="009C5A89" w:rsidRPr="001D06D9" w:rsidRDefault="009C5A89" w:rsidP="00A22773">
            <w:pPr>
              <w:rPr>
                <w:rFonts w:eastAsiaTheme="majorEastAsia" w:cstheme="majorBidi"/>
              </w:rPr>
            </w:pPr>
          </w:p>
        </w:tc>
      </w:tr>
      <w:tr w:rsidR="00EB14A9" w:rsidRPr="001D06D9" w14:paraId="3D861BFD" w14:textId="77777777" w:rsidTr="00EB14A9">
        <w:tc>
          <w:tcPr>
            <w:tcW w:w="2065" w:type="dxa"/>
          </w:tcPr>
          <w:p w14:paraId="689C6928" w14:textId="75E19AF8" w:rsidR="00EB14A9" w:rsidRDefault="00EB14A9" w:rsidP="00A22773">
            <w:pPr>
              <w:jc w:val="center"/>
              <w:rPr>
                <w:rFonts w:eastAsiaTheme="majorEastAsia" w:cstheme="majorBidi"/>
              </w:rPr>
            </w:pPr>
            <w:r>
              <w:rPr>
                <w:rFonts w:eastAsiaTheme="majorEastAsia" w:cstheme="majorBidi"/>
              </w:rPr>
              <w:t>E-30</w:t>
            </w:r>
          </w:p>
        </w:tc>
        <w:tc>
          <w:tcPr>
            <w:tcW w:w="4050" w:type="dxa"/>
          </w:tcPr>
          <w:p w14:paraId="537B1127" w14:textId="4461993F" w:rsidR="00EB14A9" w:rsidRDefault="00EB14A9" w:rsidP="00A22773">
            <w:pPr>
              <w:rPr>
                <w:rFonts w:eastAsiaTheme="majorEastAsia" w:cstheme="majorBidi"/>
              </w:rPr>
            </w:pPr>
            <w:r>
              <w:rPr>
                <w:rFonts w:eastAsiaTheme="majorEastAsia" w:cstheme="majorBidi"/>
              </w:rPr>
              <w:t>Venue Walk-Through, Catering Menu &amp; Options Verified</w:t>
            </w:r>
          </w:p>
        </w:tc>
        <w:tc>
          <w:tcPr>
            <w:tcW w:w="1620" w:type="dxa"/>
          </w:tcPr>
          <w:p w14:paraId="334DD50B" w14:textId="77777777" w:rsidR="00EB14A9" w:rsidRPr="001D06D9" w:rsidRDefault="00EB14A9" w:rsidP="00A22773">
            <w:pPr>
              <w:rPr>
                <w:rFonts w:eastAsiaTheme="majorEastAsia" w:cstheme="majorBidi"/>
              </w:rPr>
            </w:pPr>
          </w:p>
        </w:tc>
        <w:tc>
          <w:tcPr>
            <w:tcW w:w="1615" w:type="dxa"/>
          </w:tcPr>
          <w:p w14:paraId="4BF2D299" w14:textId="77777777" w:rsidR="00EB14A9" w:rsidRPr="001D06D9" w:rsidRDefault="00EB14A9" w:rsidP="00A22773">
            <w:pPr>
              <w:rPr>
                <w:rFonts w:eastAsiaTheme="majorEastAsia" w:cstheme="majorBidi"/>
              </w:rPr>
            </w:pPr>
          </w:p>
        </w:tc>
      </w:tr>
      <w:tr w:rsidR="009C5A89" w:rsidRPr="001D06D9" w14:paraId="5DC0BC12" w14:textId="77777777" w:rsidTr="00EB14A9">
        <w:tc>
          <w:tcPr>
            <w:tcW w:w="2065" w:type="dxa"/>
          </w:tcPr>
          <w:p w14:paraId="19F9C715" w14:textId="77777777" w:rsidR="009C5A89" w:rsidRDefault="009C5A89" w:rsidP="00A22773">
            <w:pPr>
              <w:jc w:val="center"/>
              <w:rPr>
                <w:rFonts w:eastAsiaTheme="majorEastAsia" w:cstheme="majorBidi"/>
              </w:rPr>
            </w:pPr>
            <w:r>
              <w:rPr>
                <w:rFonts w:eastAsiaTheme="majorEastAsia" w:cstheme="majorBidi"/>
              </w:rPr>
              <w:t>E-24</w:t>
            </w:r>
          </w:p>
        </w:tc>
        <w:tc>
          <w:tcPr>
            <w:tcW w:w="4050" w:type="dxa"/>
          </w:tcPr>
          <w:p w14:paraId="1E574321" w14:textId="27972B73" w:rsidR="009C5A89" w:rsidRDefault="00EB14A9" w:rsidP="00A22773">
            <w:pPr>
              <w:rPr>
                <w:rFonts w:eastAsiaTheme="majorEastAsia" w:cstheme="majorBidi"/>
              </w:rPr>
            </w:pPr>
            <w:r>
              <w:rPr>
                <w:rFonts w:eastAsiaTheme="majorEastAsia" w:cstheme="majorBidi"/>
              </w:rPr>
              <w:t>Ticket Sales Progress Check</w:t>
            </w:r>
          </w:p>
        </w:tc>
        <w:tc>
          <w:tcPr>
            <w:tcW w:w="1620" w:type="dxa"/>
          </w:tcPr>
          <w:p w14:paraId="14B6FBF1" w14:textId="77777777" w:rsidR="009C5A89" w:rsidRPr="001D06D9" w:rsidRDefault="009C5A89" w:rsidP="00A22773">
            <w:pPr>
              <w:rPr>
                <w:rFonts w:eastAsiaTheme="majorEastAsia" w:cstheme="majorBidi"/>
              </w:rPr>
            </w:pPr>
          </w:p>
        </w:tc>
        <w:tc>
          <w:tcPr>
            <w:tcW w:w="1615" w:type="dxa"/>
          </w:tcPr>
          <w:p w14:paraId="4AEC13CF" w14:textId="77777777" w:rsidR="009C5A89" w:rsidRPr="001D06D9" w:rsidRDefault="009C5A89" w:rsidP="00A22773">
            <w:pPr>
              <w:rPr>
                <w:rFonts w:eastAsiaTheme="majorEastAsia" w:cstheme="majorBidi"/>
              </w:rPr>
            </w:pPr>
          </w:p>
        </w:tc>
      </w:tr>
      <w:tr w:rsidR="009C5A89" w:rsidRPr="001D06D9" w14:paraId="41F0C194" w14:textId="77777777" w:rsidTr="00EB14A9">
        <w:tc>
          <w:tcPr>
            <w:tcW w:w="2065" w:type="dxa"/>
          </w:tcPr>
          <w:p w14:paraId="45FBF081" w14:textId="77777777" w:rsidR="009C5A89" w:rsidRDefault="009C5A89" w:rsidP="00A22773">
            <w:pPr>
              <w:jc w:val="center"/>
              <w:rPr>
                <w:rFonts w:eastAsiaTheme="majorEastAsia" w:cstheme="majorBidi"/>
              </w:rPr>
            </w:pPr>
            <w:r>
              <w:rPr>
                <w:rFonts w:eastAsiaTheme="majorEastAsia" w:cstheme="majorBidi"/>
              </w:rPr>
              <w:t>E-17</w:t>
            </w:r>
          </w:p>
        </w:tc>
        <w:tc>
          <w:tcPr>
            <w:tcW w:w="4050" w:type="dxa"/>
          </w:tcPr>
          <w:p w14:paraId="6D466944" w14:textId="71D4D492" w:rsidR="009C5A89" w:rsidRDefault="00EB14A9" w:rsidP="00A22773">
            <w:pPr>
              <w:rPr>
                <w:rFonts w:eastAsiaTheme="majorEastAsia" w:cstheme="majorBidi"/>
              </w:rPr>
            </w:pPr>
            <w:r>
              <w:rPr>
                <w:rFonts w:eastAsiaTheme="majorEastAsia" w:cstheme="majorBidi"/>
              </w:rPr>
              <w:t>Ticket Sales Progress Check</w:t>
            </w:r>
          </w:p>
        </w:tc>
        <w:tc>
          <w:tcPr>
            <w:tcW w:w="1620" w:type="dxa"/>
          </w:tcPr>
          <w:p w14:paraId="41413ED4" w14:textId="77777777" w:rsidR="009C5A89" w:rsidRPr="001D06D9" w:rsidRDefault="009C5A89" w:rsidP="00A22773">
            <w:pPr>
              <w:rPr>
                <w:rFonts w:eastAsiaTheme="majorEastAsia" w:cstheme="majorBidi"/>
              </w:rPr>
            </w:pPr>
          </w:p>
        </w:tc>
        <w:tc>
          <w:tcPr>
            <w:tcW w:w="1615" w:type="dxa"/>
          </w:tcPr>
          <w:p w14:paraId="7F141EDB" w14:textId="77777777" w:rsidR="009C5A89" w:rsidRPr="001D06D9" w:rsidRDefault="009C5A89" w:rsidP="00A22773">
            <w:pPr>
              <w:rPr>
                <w:rFonts w:eastAsiaTheme="majorEastAsia" w:cstheme="majorBidi"/>
              </w:rPr>
            </w:pPr>
          </w:p>
        </w:tc>
      </w:tr>
      <w:tr w:rsidR="009C5A89" w:rsidRPr="001D06D9" w14:paraId="33493404" w14:textId="77777777" w:rsidTr="00EB14A9">
        <w:tc>
          <w:tcPr>
            <w:tcW w:w="2065" w:type="dxa"/>
          </w:tcPr>
          <w:p w14:paraId="4C3F14B8" w14:textId="77777777" w:rsidR="009C5A89" w:rsidRDefault="009C5A89" w:rsidP="00A22773">
            <w:pPr>
              <w:jc w:val="center"/>
              <w:rPr>
                <w:rFonts w:eastAsiaTheme="majorEastAsia" w:cstheme="majorBidi"/>
              </w:rPr>
            </w:pPr>
            <w:r>
              <w:rPr>
                <w:rFonts w:eastAsiaTheme="majorEastAsia" w:cstheme="majorBidi"/>
              </w:rPr>
              <w:t>E-10</w:t>
            </w:r>
          </w:p>
        </w:tc>
        <w:tc>
          <w:tcPr>
            <w:tcW w:w="4050" w:type="dxa"/>
          </w:tcPr>
          <w:p w14:paraId="2B0ABB66" w14:textId="2DE1C265" w:rsidR="009C5A89" w:rsidRDefault="00EB14A9" w:rsidP="00A22773">
            <w:pPr>
              <w:rPr>
                <w:rFonts w:eastAsiaTheme="majorEastAsia" w:cstheme="majorBidi"/>
              </w:rPr>
            </w:pPr>
            <w:r>
              <w:rPr>
                <w:rFonts w:eastAsiaTheme="majorEastAsia" w:cstheme="majorBidi"/>
              </w:rPr>
              <w:t>Ticket Sales Progress Check</w:t>
            </w:r>
          </w:p>
        </w:tc>
        <w:tc>
          <w:tcPr>
            <w:tcW w:w="1620" w:type="dxa"/>
          </w:tcPr>
          <w:p w14:paraId="55C408C0" w14:textId="77777777" w:rsidR="009C5A89" w:rsidRPr="001D06D9" w:rsidRDefault="009C5A89" w:rsidP="00A22773">
            <w:pPr>
              <w:rPr>
                <w:rFonts w:eastAsiaTheme="majorEastAsia" w:cstheme="majorBidi"/>
              </w:rPr>
            </w:pPr>
          </w:p>
        </w:tc>
        <w:tc>
          <w:tcPr>
            <w:tcW w:w="1615" w:type="dxa"/>
          </w:tcPr>
          <w:p w14:paraId="5C909FA4" w14:textId="77777777" w:rsidR="009C5A89" w:rsidRPr="001D06D9" w:rsidRDefault="009C5A89" w:rsidP="00A22773">
            <w:pPr>
              <w:rPr>
                <w:rFonts w:eastAsiaTheme="majorEastAsia" w:cstheme="majorBidi"/>
              </w:rPr>
            </w:pPr>
          </w:p>
        </w:tc>
      </w:tr>
      <w:tr w:rsidR="009C5A89" w:rsidRPr="001D06D9" w14:paraId="3E92E793" w14:textId="77777777" w:rsidTr="00EB14A9">
        <w:tc>
          <w:tcPr>
            <w:tcW w:w="2065" w:type="dxa"/>
          </w:tcPr>
          <w:p w14:paraId="1A5D4457" w14:textId="77777777" w:rsidR="009C5A89" w:rsidRDefault="009C5A89" w:rsidP="00A22773">
            <w:pPr>
              <w:jc w:val="center"/>
              <w:rPr>
                <w:rFonts w:eastAsiaTheme="majorEastAsia" w:cstheme="majorBidi"/>
              </w:rPr>
            </w:pPr>
            <w:r>
              <w:rPr>
                <w:rFonts w:eastAsiaTheme="majorEastAsia" w:cstheme="majorBidi"/>
              </w:rPr>
              <w:t>E-3</w:t>
            </w:r>
          </w:p>
        </w:tc>
        <w:tc>
          <w:tcPr>
            <w:tcW w:w="4050" w:type="dxa"/>
          </w:tcPr>
          <w:p w14:paraId="07136AA4" w14:textId="1E275B74" w:rsidR="009C5A89" w:rsidRDefault="00EB14A9" w:rsidP="00A22773">
            <w:pPr>
              <w:rPr>
                <w:rFonts w:eastAsiaTheme="majorEastAsia" w:cstheme="majorBidi"/>
              </w:rPr>
            </w:pPr>
            <w:r>
              <w:rPr>
                <w:rFonts w:eastAsiaTheme="majorEastAsia" w:cstheme="majorBidi"/>
              </w:rPr>
              <w:t>Silent Auction Items Delivery Arranged</w:t>
            </w:r>
          </w:p>
        </w:tc>
        <w:tc>
          <w:tcPr>
            <w:tcW w:w="1620" w:type="dxa"/>
          </w:tcPr>
          <w:p w14:paraId="0EEECF6D" w14:textId="77777777" w:rsidR="009C5A89" w:rsidRPr="001D06D9" w:rsidRDefault="009C5A89" w:rsidP="00A22773">
            <w:pPr>
              <w:rPr>
                <w:rFonts w:eastAsiaTheme="majorEastAsia" w:cstheme="majorBidi"/>
              </w:rPr>
            </w:pPr>
          </w:p>
        </w:tc>
        <w:tc>
          <w:tcPr>
            <w:tcW w:w="1615" w:type="dxa"/>
          </w:tcPr>
          <w:p w14:paraId="7A9844C3" w14:textId="77777777" w:rsidR="009C5A89" w:rsidRPr="001D06D9" w:rsidRDefault="009C5A89" w:rsidP="00A22773">
            <w:pPr>
              <w:rPr>
                <w:rFonts w:eastAsiaTheme="majorEastAsia" w:cstheme="majorBidi"/>
              </w:rPr>
            </w:pPr>
          </w:p>
        </w:tc>
      </w:tr>
      <w:tr w:rsidR="00EB14A9" w:rsidRPr="001D06D9" w14:paraId="4C326DDE" w14:textId="77777777" w:rsidTr="00EB14A9">
        <w:tc>
          <w:tcPr>
            <w:tcW w:w="2065" w:type="dxa"/>
          </w:tcPr>
          <w:p w14:paraId="20A55CFD" w14:textId="4BDD8537" w:rsidR="00EB14A9" w:rsidRDefault="00EB14A9" w:rsidP="00A22773">
            <w:pPr>
              <w:jc w:val="center"/>
              <w:rPr>
                <w:rFonts w:eastAsiaTheme="majorEastAsia" w:cstheme="majorBidi"/>
              </w:rPr>
            </w:pPr>
            <w:r>
              <w:rPr>
                <w:rFonts w:eastAsiaTheme="majorEastAsia" w:cstheme="majorBidi"/>
              </w:rPr>
              <w:t>E-1</w:t>
            </w:r>
          </w:p>
        </w:tc>
        <w:tc>
          <w:tcPr>
            <w:tcW w:w="4050" w:type="dxa"/>
          </w:tcPr>
          <w:p w14:paraId="02ED22A4" w14:textId="1198B1E7" w:rsidR="00EB14A9" w:rsidRDefault="00EB14A9" w:rsidP="00A22773">
            <w:pPr>
              <w:rPr>
                <w:rFonts w:eastAsiaTheme="majorEastAsia" w:cstheme="majorBidi"/>
              </w:rPr>
            </w:pPr>
            <w:r>
              <w:rPr>
                <w:rFonts w:eastAsiaTheme="majorEastAsia" w:cstheme="majorBidi"/>
              </w:rPr>
              <w:t>Silent Auction Area &amp; Event Space Decorated (if able)</w:t>
            </w:r>
          </w:p>
        </w:tc>
        <w:tc>
          <w:tcPr>
            <w:tcW w:w="1620" w:type="dxa"/>
          </w:tcPr>
          <w:p w14:paraId="5E56A10D" w14:textId="77777777" w:rsidR="00EB14A9" w:rsidRPr="001D06D9" w:rsidRDefault="00EB14A9" w:rsidP="00A22773">
            <w:pPr>
              <w:rPr>
                <w:rFonts w:eastAsiaTheme="majorEastAsia" w:cstheme="majorBidi"/>
              </w:rPr>
            </w:pPr>
          </w:p>
        </w:tc>
        <w:tc>
          <w:tcPr>
            <w:tcW w:w="1615" w:type="dxa"/>
          </w:tcPr>
          <w:p w14:paraId="3C6D67C3" w14:textId="77777777" w:rsidR="00EB14A9" w:rsidRPr="001D06D9" w:rsidRDefault="00EB14A9" w:rsidP="00A22773">
            <w:pPr>
              <w:rPr>
                <w:rFonts w:eastAsiaTheme="majorEastAsia" w:cstheme="majorBidi"/>
              </w:rPr>
            </w:pPr>
          </w:p>
        </w:tc>
      </w:tr>
      <w:tr w:rsidR="009C5A89" w:rsidRPr="001D06D9" w14:paraId="020816C3" w14:textId="77777777" w:rsidTr="00EB14A9">
        <w:tc>
          <w:tcPr>
            <w:tcW w:w="2065" w:type="dxa"/>
          </w:tcPr>
          <w:p w14:paraId="24CABA43" w14:textId="77777777" w:rsidR="009C5A89" w:rsidRDefault="009C5A89" w:rsidP="00A22773">
            <w:pPr>
              <w:jc w:val="center"/>
              <w:rPr>
                <w:rFonts w:eastAsiaTheme="majorEastAsia" w:cstheme="majorBidi"/>
              </w:rPr>
            </w:pPr>
            <w:r>
              <w:rPr>
                <w:rFonts w:eastAsiaTheme="majorEastAsia" w:cstheme="majorBidi"/>
              </w:rPr>
              <w:t>E-Day</w:t>
            </w:r>
          </w:p>
        </w:tc>
        <w:tc>
          <w:tcPr>
            <w:tcW w:w="4050" w:type="dxa"/>
          </w:tcPr>
          <w:p w14:paraId="1058573D" w14:textId="2CDD4603" w:rsidR="009C5A89" w:rsidRDefault="00EB14A9" w:rsidP="00A22773">
            <w:pPr>
              <w:rPr>
                <w:rFonts w:eastAsiaTheme="majorEastAsia" w:cstheme="majorBidi"/>
              </w:rPr>
            </w:pPr>
            <w:r>
              <w:rPr>
                <w:rFonts w:eastAsiaTheme="majorEastAsia" w:cstheme="majorBidi"/>
              </w:rPr>
              <w:t>Silent Auction Items &amp; Payment Systems Arranged</w:t>
            </w:r>
          </w:p>
        </w:tc>
        <w:tc>
          <w:tcPr>
            <w:tcW w:w="1620" w:type="dxa"/>
          </w:tcPr>
          <w:p w14:paraId="281769CC" w14:textId="77777777" w:rsidR="009C5A89" w:rsidRPr="001D06D9" w:rsidRDefault="009C5A89" w:rsidP="00A22773">
            <w:pPr>
              <w:rPr>
                <w:rFonts w:eastAsiaTheme="majorEastAsia" w:cstheme="majorBidi"/>
              </w:rPr>
            </w:pPr>
          </w:p>
        </w:tc>
        <w:tc>
          <w:tcPr>
            <w:tcW w:w="1615" w:type="dxa"/>
          </w:tcPr>
          <w:p w14:paraId="25427826" w14:textId="77777777" w:rsidR="009C5A89" w:rsidRPr="001D06D9" w:rsidRDefault="009C5A89" w:rsidP="00A22773">
            <w:pPr>
              <w:rPr>
                <w:rFonts w:eastAsiaTheme="majorEastAsia" w:cstheme="majorBidi"/>
              </w:rPr>
            </w:pPr>
          </w:p>
        </w:tc>
      </w:tr>
      <w:tr w:rsidR="00EB14A9" w:rsidRPr="001D06D9" w14:paraId="06743BB7" w14:textId="77777777" w:rsidTr="00EB14A9">
        <w:tc>
          <w:tcPr>
            <w:tcW w:w="2065" w:type="dxa"/>
          </w:tcPr>
          <w:p w14:paraId="1434AC97" w14:textId="7E8E197D" w:rsidR="00EB14A9" w:rsidRDefault="00EB14A9" w:rsidP="00EB14A9">
            <w:pPr>
              <w:jc w:val="center"/>
              <w:rPr>
                <w:rFonts w:eastAsiaTheme="majorEastAsia" w:cstheme="majorBidi"/>
              </w:rPr>
            </w:pPr>
            <w:r>
              <w:rPr>
                <w:rFonts w:eastAsiaTheme="majorEastAsia" w:cstheme="majorBidi"/>
              </w:rPr>
              <w:t>E-Day</w:t>
            </w:r>
          </w:p>
        </w:tc>
        <w:tc>
          <w:tcPr>
            <w:tcW w:w="4050" w:type="dxa"/>
          </w:tcPr>
          <w:p w14:paraId="43CDC6E4" w14:textId="7192C7DA" w:rsidR="00EB14A9" w:rsidRDefault="00EB14A9" w:rsidP="00EB14A9">
            <w:pPr>
              <w:rPr>
                <w:rFonts w:eastAsiaTheme="majorEastAsia" w:cstheme="majorBidi"/>
              </w:rPr>
            </w:pPr>
            <w:r>
              <w:rPr>
                <w:rFonts w:eastAsiaTheme="majorEastAsia" w:cstheme="majorBidi"/>
              </w:rPr>
              <w:t xml:space="preserve">During Event, payments received </w:t>
            </w:r>
          </w:p>
        </w:tc>
        <w:tc>
          <w:tcPr>
            <w:tcW w:w="1620" w:type="dxa"/>
          </w:tcPr>
          <w:p w14:paraId="4853EED8" w14:textId="77777777" w:rsidR="00EB14A9" w:rsidRPr="001D06D9" w:rsidRDefault="00EB14A9" w:rsidP="00EB14A9">
            <w:pPr>
              <w:rPr>
                <w:rFonts w:eastAsiaTheme="majorEastAsia" w:cstheme="majorBidi"/>
              </w:rPr>
            </w:pPr>
          </w:p>
        </w:tc>
        <w:tc>
          <w:tcPr>
            <w:tcW w:w="1615" w:type="dxa"/>
          </w:tcPr>
          <w:p w14:paraId="56FEC263" w14:textId="77777777" w:rsidR="00EB14A9" w:rsidRPr="001D06D9" w:rsidRDefault="00EB14A9" w:rsidP="00EB14A9">
            <w:pPr>
              <w:rPr>
                <w:rFonts w:eastAsiaTheme="majorEastAsia" w:cstheme="majorBidi"/>
              </w:rPr>
            </w:pPr>
          </w:p>
        </w:tc>
      </w:tr>
      <w:tr w:rsidR="00EB14A9" w:rsidRPr="001D06D9" w14:paraId="642BB808" w14:textId="77777777" w:rsidTr="00EB14A9">
        <w:tc>
          <w:tcPr>
            <w:tcW w:w="2065" w:type="dxa"/>
          </w:tcPr>
          <w:p w14:paraId="0B5DD8DC" w14:textId="77777777" w:rsidR="00EB14A9" w:rsidRDefault="00EB14A9" w:rsidP="00EB14A9">
            <w:pPr>
              <w:jc w:val="center"/>
              <w:rPr>
                <w:rFonts w:eastAsiaTheme="majorEastAsia" w:cstheme="majorBidi"/>
              </w:rPr>
            </w:pPr>
            <w:r>
              <w:rPr>
                <w:rFonts w:eastAsiaTheme="majorEastAsia" w:cstheme="majorBidi"/>
              </w:rPr>
              <w:t>E-Day</w:t>
            </w:r>
          </w:p>
        </w:tc>
        <w:tc>
          <w:tcPr>
            <w:tcW w:w="4050" w:type="dxa"/>
          </w:tcPr>
          <w:p w14:paraId="2A55353C" w14:textId="77777777" w:rsidR="00EB14A9" w:rsidRDefault="00EB14A9" w:rsidP="00EB14A9">
            <w:pPr>
              <w:rPr>
                <w:rFonts w:eastAsiaTheme="majorEastAsia" w:cstheme="majorBidi"/>
              </w:rPr>
            </w:pPr>
            <w:r>
              <w:rPr>
                <w:rFonts w:eastAsiaTheme="majorEastAsia" w:cstheme="majorBidi"/>
              </w:rPr>
              <w:t>Initial Sales Totals Report &amp; Cash/Check Deposit</w:t>
            </w:r>
          </w:p>
        </w:tc>
        <w:tc>
          <w:tcPr>
            <w:tcW w:w="1620" w:type="dxa"/>
          </w:tcPr>
          <w:p w14:paraId="21E809F1" w14:textId="77777777" w:rsidR="00EB14A9" w:rsidRPr="001D06D9" w:rsidRDefault="00EB14A9" w:rsidP="00EB14A9">
            <w:pPr>
              <w:rPr>
                <w:rFonts w:eastAsiaTheme="majorEastAsia" w:cstheme="majorBidi"/>
              </w:rPr>
            </w:pPr>
          </w:p>
        </w:tc>
        <w:tc>
          <w:tcPr>
            <w:tcW w:w="1615" w:type="dxa"/>
          </w:tcPr>
          <w:p w14:paraId="5DD23442" w14:textId="77777777" w:rsidR="00EB14A9" w:rsidRPr="001D06D9" w:rsidRDefault="00EB14A9" w:rsidP="00EB14A9">
            <w:pPr>
              <w:rPr>
                <w:rFonts w:eastAsiaTheme="majorEastAsia" w:cstheme="majorBidi"/>
              </w:rPr>
            </w:pPr>
          </w:p>
        </w:tc>
      </w:tr>
      <w:tr w:rsidR="00EB14A9" w:rsidRPr="001D06D9" w14:paraId="770ABB75" w14:textId="77777777" w:rsidTr="00EB14A9">
        <w:tc>
          <w:tcPr>
            <w:tcW w:w="2065" w:type="dxa"/>
          </w:tcPr>
          <w:p w14:paraId="7C3FEA36" w14:textId="77777777" w:rsidR="00EB14A9" w:rsidRDefault="00EB14A9" w:rsidP="00EB14A9">
            <w:pPr>
              <w:jc w:val="center"/>
              <w:rPr>
                <w:rFonts w:eastAsiaTheme="majorEastAsia" w:cstheme="majorBidi"/>
              </w:rPr>
            </w:pPr>
            <w:r>
              <w:rPr>
                <w:rFonts w:eastAsiaTheme="majorEastAsia" w:cstheme="majorBidi"/>
              </w:rPr>
              <w:t>E+7</w:t>
            </w:r>
          </w:p>
        </w:tc>
        <w:tc>
          <w:tcPr>
            <w:tcW w:w="4050" w:type="dxa"/>
          </w:tcPr>
          <w:p w14:paraId="3B091B9E" w14:textId="77777777" w:rsidR="00EB14A9" w:rsidRDefault="00EB14A9" w:rsidP="00EB14A9">
            <w:pPr>
              <w:rPr>
                <w:rFonts w:eastAsiaTheme="majorEastAsia" w:cstheme="majorBidi"/>
              </w:rPr>
            </w:pPr>
            <w:r>
              <w:rPr>
                <w:rFonts w:eastAsiaTheme="majorEastAsia" w:cstheme="majorBidi"/>
              </w:rPr>
              <w:t>Disposition of unsold items</w:t>
            </w:r>
          </w:p>
        </w:tc>
        <w:tc>
          <w:tcPr>
            <w:tcW w:w="1620" w:type="dxa"/>
          </w:tcPr>
          <w:p w14:paraId="67755BEE" w14:textId="77777777" w:rsidR="00EB14A9" w:rsidRPr="001D06D9" w:rsidRDefault="00EB14A9" w:rsidP="00EB14A9">
            <w:pPr>
              <w:rPr>
                <w:rFonts w:eastAsiaTheme="majorEastAsia" w:cstheme="majorBidi"/>
              </w:rPr>
            </w:pPr>
          </w:p>
        </w:tc>
        <w:tc>
          <w:tcPr>
            <w:tcW w:w="1615" w:type="dxa"/>
          </w:tcPr>
          <w:p w14:paraId="1C54AA01" w14:textId="77777777" w:rsidR="00EB14A9" w:rsidRPr="001D06D9" w:rsidRDefault="00EB14A9" w:rsidP="00EB14A9">
            <w:pPr>
              <w:rPr>
                <w:rFonts w:eastAsiaTheme="majorEastAsia" w:cstheme="majorBidi"/>
              </w:rPr>
            </w:pPr>
          </w:p>
        </w:tc>
      </w:tr>
      <w:tr w:rsidR="00EB14A9" w:rsidRPr="001D06D9" w14:paraId="269AD375" w14:textId="77777777" w:rsidTr="00EB14A9">
        <w:tc>
          <w:tcPr>
            <w:tcW w:w="2065" w:type="dxa"/>
          </w:tcPr>
          <w:p w14:paraId="71C66233" w14:textId="77777777" w:rsidR="00EB14A9" w:rsidRDefault="00EB14A9" w:rsidP="00EB14A9">
            <w:pPr>
              <w:jc w:val="center"/>
              <w:rPr>
                <w:rFonts w:eastAsiaTheme="majorEastAsia" w:cstheme="majorBidi"/>
              </w:rPr>
            </w:pPr>
            <w:r>
              <w:rPr>
                <w:rFonts w:eastAsiaTheme="majorEastAsia" w:cstheme="majorBidi"/>
              </w:rPr>
              <w:t>E+10</w:t>
            </w:r>
          </w:p>
        </w:tc>
        <w:tc>
          <w:tcPr>
            <w:tcW w:w="4050" w:type="dxa"/>
          </w:tcPr>
          <w:p w14:paraId="62B2318A" w14:textId="77777777" w:rsidR="00EB14A9" w:rsidRDefault="00EB14A9" w:rsidP="00EB14A9">
            <w:pPr>
              <w:rPr>
                <w:rFonts w:eastAsiaTheme="majorEastAsia" w:cstheme="majorBidi"/>
              </w:rPr>
            </w:pPr>
            <w:r>
              <w:rPr>
                <w:rFonts w:eastAsiaTheme="majorEastAsia" w:cstheme="majorBidi"/>
              </w:rPr>
              <w:t>Final Sales Report and follow-up communication with Wing Administrator</w:t>
            </w:r>
          </w:p>
        </w:tc>
        <w:tc>
          <w:tcPr>
            <w:tcW w:w="1620" w:type="dxa"/>
          </w:tcPr>
          <w:p w14:paraId="69237471" w14:textId="77777777" w:rsidR="00EB14A9" w:rsidRPr="001D06D9" w:rsidRDefault="00EB14A9" w:rsidP="00EB14A9">
            <w:pPr>
              <w:rPr>
                <w:rFonts w:eastAsiaTheme="majorEastAsia" w:cstheme="majorBidi"/>
              </w:rPr>
            </w:pPr>
          </w:p>
        </w:tc>
        <w:tc>
          <w:tcPr>
            <w:tcW w:w="1615" w:type="dxa"/>
          </w:tcPr>
          <w:p w14:paraId="1036EFD1" w14:textId="77777777" w:rsidR="00EB14A9" w:rsidRPr="001D06D9" w:rsidRDefault="00EB14A9" w:rsidP="00EB14A9">
            <w:pPr>
              <w:rPr>
                <w:rFonts w:eastAsiaTheme="majorEastAsia" w:cstheme="majorBidi"/>
              </w:rPr>
            </w:pPr>
          </w:p>
        </w:tc>
      </w:tr>
      <w:tr w:rsidR="00EB14A9" w:rsidRPr="001D06D9" w14:paraId="6446BBFF" w14:textId="77777777" w:rsidTr="00EB14A9">
        <w:tc>
          <w:tcPr>
            <w:tcW w:w="2065" w:type="dxa"/>
          </w:tcPr>
          <w:p w14:paraId="1CAF01A1" w14:textId="77777777" w:rsidR="00EB14A9" w:rsidRDefault="00EB14A9" w:rsidP="00EB14A9">
            <w:pPr>
              <w:jc w:val="center"/>
              <w:rPr>
                <w:rFonts w:eastAsiaTheme="majorEastAsia" w:cstheme="majorBidi"/>
              </w:rPr>
            </w:pPr>
            <w:r>
              <w:rPr>
                <w:rFonts w:eastAsiaTheme="majorEastAsia" w:cstheme="majorBidi"/>
              </w:rPr>
              <w:t>E+14</w:t>
            </w:r>
          </w:p>
        </w:tc>
        <w:tc>
          <w:tcPr>
            <w:tcW w:w="4050" w:type="dxa"/>
          </w:tcPr>
          <w:p w14:paraId="00DE33F7" w14:textId="77777777" w:rsidR="00EB14A9" w:rsidRDefault="00EB14A9" w:rsidP="00EB14A9">
            <w:pPr>
              <w:rPr>
                <w:rFonts w:eastAsiaTheme="majorEastAsia" w:cstheme="majorBidi"/>
              </w:rPr>
            </w:pPr>
            <w:r>
              <w:rPr>
                <w:rFonts w:eastAsiaTheme="majorEastAsia" w:cstheme="majorBidi"/>
              </w:rPr>
              <w:t>AAR Complete and submitted to Unit Commander, Wing Director of Development, &amp; Copy Filed</w:t>
            </w:r>
          </w:p>
        </w:tc>
        <w:tc>
          <w:tcPr>
            <w:tcW w:w="1620" w:type="dxa"/>
          </w:tcPr>
          <w:p w14:paraId="677C403A" w14:textId="77777777" w:rsidR="00EB14A9" w:rsidRPr="001D06D9" w:rsidRDefault="00EB14A9" w:rsidP="00EB14A9">
            <w:pPr>
              <w:rPr>
                <w:rFonts w:eastAsiaTheme="majorEastAsia" w:cstheme="majorBidi"/>
              </w:rPr>
            </w:pPr>
          </w:p>
        </w:tc>
        <w:tc>
          <w:tcPr>
            <w:tcW w:w="1615" w:type="dxa"/>
          </w:tcPr>
          <w:p w14:paraId="24B8E570" w14:textId="77777777" w:rsidR="00EB14A9" w:rsidRPr="001D06D9" w:rsidRDefault="00EB14A9" w:rsidP="00EB14A9">
            <w:pPr>
              <w:rPr>
                <w:rFonts w:eastAsiaTheme="majorEastAsia" w:cstheme="majorBidi"/>
              </w:rPr>
            </w:pPr>
          </w:p>
        </w:tc>
      </w:tr>
    </w:tbl>
    <w:p w14:paraId="417B7592" w14:textId="395DCF82" w:rsidR="009C5A89" w:rsidRPr="00D858C6" w:rsidRDefault="001B1807" w:rsidP="00A02D00">
      <w:pPr>
        <w:pStyle w:val="ListParagraph"/>
        <w:numPr>
          <w:ilvl w:val="0"/>
          <w:numId w:val="4"/>
        </w:numPr>
        <w:spacing w:after="240"/>
        <w:contextualSpacing w:val="0"/>
        <w:rPr>
          <w:rFonts w:asciiTheme="majorHAnsi" w:eastAsiaTheme="majorEastAsia" w:hAnsiTheme="majorHAnsi" w:cstheme="majorBidi"/>
          <w:color w:val="2F5496" w:themeColor="accent1" w:themeShade="BF"/>
          <w:sz w:val="32"/>
          <w:szCs w:val="32"/>
        </w:rPr>
      </w:pPr>
      <w:r>
        <w:lastRenderedPageBreak/>
        <w:t>Venue &amp; Catering</w:t>
      </w:r>
      <w:r w:rsidR="008C760D">
        <w:t>:</w:t>
      </w:r>
    </w:p>
    <w:p w14:paraId="385A270C" w14:textId="0A4A9B08" w:rsidR="009C5A89" w:rsidRDefault="008C760D" w:rsidP="00A02D00">
      <w:pPr>
        <w:pStyle w:val="ListParagraph"/>
        <w:numPr>
          <w:ilvl w:val="0"/>
          <w:numId w:val="29"/>
        </w:numPr>
        <w:spacing w:after="240"/>
        <w:contextualSpacing w:val="0"/>
        <w:rPr>
          <w:rFonts w:eastAsiaTheme="majorEastAsia" w:cstheme="majorBidi"/>
        </w:rPr>
      </w:pPr>
      <w:r>
        <w:rPr>
          <w:rFonts w:eastAsiaTheme="majorEastAsia" w:cstheme="majorBidi"/>
        </w:rPr>
        <w:t>Consider which</w:t>
      </w:r>
      <w:r w:rsidR="001B1807">
        <w:rPr>
          <w:rFonts w:eastAsiaTheme="majorEastAsia" w:cstheme="majorBidi"/>
        </w:rPr>
        <w:t xml:space="preserve"> type of </w:t>
      </w:r>
      <w:r>
        <w:rPr>
          <w:rFonts w:eastAsiaTheme="majorEastAsia" w:cstheme="majorBidi"/>
        </w:rPr>
        <w:t xml:space="preserve">special </w:t>
      </w:r>
      <w:r w:rsidR="001B1807">
        <w:rPr>
          <w:rFonts w:eastAsiaTheme="majorEastAsia" w:cstheme="majorBidi"/>
        </w:rPr>
        <w:t xml:space="preserve">event </w:t>
      </w:r>
      <w:r>
        <w:rPr>
          <w:rFonts w:eastAsiaTheme="majorEastAsia" w:cstheme="majorBidi"/>
        </w:rPr>
        <w:t xml:space="preserve">you intend to </w:t>
      </w:r>
      <w:r w:rsidR="001B1807">
        <w:rPr>
          <w:rFonts w:eastAsiaTheme="majorEastAsia" w:cstheme="majorBidi"/>
        </w:rPr>
        <w:t>h</w:t>
      </w:r>
      <w:r>
        <w:rPr>
          <w:rFonts w:eastAsiaTheme="majorEastAsia" w:cstheme="majorBidi"/>
        </w:rPr>
        <w:t>o</w:t>
      </w:r>
      <w:r w:rsidR="001B1807">
        <w:rPr>
          <w:rFonts w:eastAsiaTheme="majorEastAsia" w:cstheme="majorBidi"/>
        </w:rPr>
        <w:t>ld:</w:t>
      </w:r>
    </w:p>
    <w:p w14:paraId="1BD4B4A9" w14:textId="12651C84" w:rsidR="001B1807" w:rsidRDefault="001B1807" w:rsidP="00A02D00">
      <w:pPr>
        <w:pStyle w:val="ListParagraph"/>
        <w:numPr>
          <w:ilvl w:val="1"/>
          <w:numId w:val="29"/>
        </w:numPr>
        <w:spacing w:after="240"/>
        <w:ind w:left="2520"/>
        <w:contextualSpacing w:val="0"/>
        <w:rPr>
          <w:rFonts w:eastAsiaTheme="majorEastAsia" w:cstheme="majorBidi"/>
        </w:rPr>
      </w:pPr>
      <w:r>
        <w:rPr>
          <w:rFonts w:eastAsiaTheme="majorEastAsia" w:cstheme="majorBidi"/>
        </w:rPr>
        <w:t>Gala</w:t>
      </w:r>
      <w:r w:rsidR="008C760D">
        <w:rPr>
          <w:rFonts w:eastAsiaTheme="majorEastAsia" w:cstheme="majorBidi"/>
        </w:rPr>
        <w:t xml:space="preserve"> Event,</w:t>
      </w:r>
    </w:p>
    <w:p w14:paraId="6305E85F" w14:textId="4C03BFB5" w:rsidR="008C760D" w:rsidRDefault="008C760D" w:rsidP="00A02D00">
      <w:pPr>
        <w:pStyle w:val="ListParagraph"/>
        <w:numPr>
          <w:ilvl w:val="1"/>
          <w:numId w:val="29"/>
        </w:numPr>
        <w:spacing w:after="240"/>
        <w:ind w:left="2520"/>
        <w:contextualSpacing w:val="0"/>
        <w:rPr>
          <w:rFonts w:eastAsiaTheme="majorEastAsia" w:cstheme="majorBidi"/>
        </w:rPr>
      </w:pPr>
      <w:r>
        <w:rPr>
          <w:rFonts w:eastAsiaTheme="majorEastAsia" w:cstheme="majorBidi"/>
        </w:rPr>
        <w:t>Golf Tournament,</w:t>
      </w:r>
    </w:p>
    <w:p w14:paraId="04909138" w14:textId="46DE4EBB" w:rsidR="008C760D" w:rsidRDefault="008C760D" w:rsidP="00A02D00">
      <w:pPr>
        <w:pStyle w:val="ListParagraph"/>
        <w:numPr>
          <w:ilvl w:val="1"/>
          <w:numId w:val="29"/>
        </w:numPr>
        <w:spacing w:after="240"/>
        <w:ind w:left="2520"/>
        <w:contextualSpacing w:val="0"/>
        <w:rPr>
          <w:rFonts w:eastAsiaTheme="majorEastAsia" w:cstheme="majorBidi"/>
        </w:rPr>
      </w:pPr>
      <w:r>
        <w:rPr>
          <w:rFonts w:eastAsiaTheme="majorEastAsia" w:cstheme="majorBidi"/>
        </w:rPr>
        <w:t>Yard Sale &amp; Barbecue,</w:t>
      </w:r>
    </w:p>
    <w:p w14:paraId="0903A9A4" w14:textId="154A3292" w:rsidR="008C760D" w:rsidRPr="00D858C6" w:rsidRDefault="008C760D" w:rsidP="00A02D00">
      <w:pPr>
        <w:pStyle w:val="ListParagraph"/>
        <w:numPr>
          <w:ilvl w:val="1"/>
          <w:numId w:val="29"/>
        </w:numPr>
        <w:spacing w:after="240"/>
        <w:ind w:left="2520"/>
        <w:contextualSpacing w:val="0"/>
        <w:rPr>
          <w:rFonts w:eastAsiaTheme="majorEastAsia" w:cstheme="majorBidi"/>
        </w:rPr>
      </w:pPr>
      <w:r>
        <w:rPr>
          <w:rFonts w:eastAsiaTheme="majorEastAsia" w:cstheme="majorBidi"/>
        </w:rPr>
        <w:t>Walk-a-thon, etc.</w:t>
      </w:r>
    </w:p>
    <w:p w14:paraId="7598DC5C" w14:textId="79CEECF3" w:rsidR="009C5A89" w:rsidRPr="00D858C6" w:rsidRDefault="008C760D" w:rsidP="00A02D00">
      <w:pPr>
        <w:pStyle w:val="ListParagraph"/>
        <w:numPr>
          <w:ilvl w:val="0"/>
          <w:numId w:val="29"/>
        </w:numPr>
        <w:spacing w:after="240"/>
        <w:contextualSpacing w:val="0"/>
        <w:rPr>
          <w:rFonts w:eastAsiaTheme="majorEastAsia" w:cstheme="majorBidi"/>
        </w:rPr>
      </w:pPr>
      <w:r>
        <w:rPr>
          <w:rFonts w:eastAsiaTheme="majorEastAsia" w:cstheme="majorBidi"/>
        </w:rPr>
        <w:t>Identify your requirements</w:t>
      </w:r>
      <w:r w:rsidR="009C5A89" w:rsidRPr="00D858C6">
        <w:rPr>
          <w:rFonts w:eastAsiaTheme="majorEastAsia" w:cstheme="majorBidi"/>
        </w:rPr>
        <w:t>:</w:t>
      </w:r>
    </w:p>
    <w:p w14:paraId="0D79629A" w14:textId="5720C286" w:rsidR="008C760D" w:rsidRDefault="008C760D" w:rsidP="00A02D00">
      <w:pPr>
        <w:pStyle w:val="ListParagraph"/>
        <w:numPr>
          <w:ilvl w:val="2"/>
          <w:numId w:val="4"/>
        </w:numPr>
        <w:spacing w:after="240"/>
        <w:ind w:left="2520"/>
        <w:contextualSpacing w:val="0"/>
        <w:rPr>
          <w:rFonts w:eastAsiaTheme="majorEastAsia" w:cstheme="majorBidi"/>
        </w:rPr>
      </w:pPr>
      <w:r>
        <w:rPr>
          <w:rFonts w:eastAsiaTheme="majorEastAsia" w:cstheme="majorBidi"/>
        </w:rPr>
        <w:t>The type of space (indoor or outdoor; with or without room for a silent auction or booths; etc.)</w:t>
      </w:r>
      <w:r w:rsidR="009C5A89">
        <w:rPr>
          <w:rFonts w:eastAsiaTheme="majorEastAsia" w:cstheme="majorBidi"/>
        </w:rPr>
        <w:t>,</w:t>
      </w:r>
    </w:p>
    <w:p w14:paraId="1ED36C1E" w14:textId="2ADAA95C" w:rsidR="008C760D" w:rsidRDefault="008C760D" w:rsidP="00A02D00">
      <w:pPr>
        <w:pStyle w:val="ListParagraph"/>
        <w:numPr>
          <w:ilvl w:val="2"/>
          <w:numId w:val="4"/>
        </w:numPr>
        <w:spacing w:after="240"/>
        <w:ind w:left="2520"/>
        <w:contextualSpacing w:val="0"/>
        <w:rPr>
          <w:rFonts w:eastAsiaTheme="majorEastAsia" w:cstheme="majorBidi"/>
        </w:rPr>
      </w:pPr>
      <w:r>
        <w:rPr>
          <w:rFonts w:eastAsiaTheme="majorEastAsia" w:cstheme="majorBidi"/>
        </w:rPr>
        <w:t>What tables/seating/staging may be needed,</w:t>
      </w:r>
    </w:p>
    <w:p w14:paraId="0B137477" w14:textId="44056502" w:rsidR="008C760D" w:rsidRDefault="008C760D" w:rsidP="00A02D00">
      <w:pPr>
        <w:pStyle w:val="ListParagraph"/>
        <w:numPr>
          <w:ilvl w:val="2"/>
          <w:numId w:val="4"/>
        </w:numPr>
        <w:spacing w:after="240"/>
        <w:ind w:left="2520"/>
        <w:contextualSpacing w:val="0"/>
        <w:rPr>
          <w:rFonts w:eastAsiaTheme="majorEastAsia" w:cstheme="majorBidi"/>
        </w:rPr>
      </w:pPr>
      <w:r>
        <w:rPr>
          <w:rFonts w:eastAsiaTheme="majorEastAsia" w:cstheme="majorBidi"/>
        </w:rPr>
        <w:t>What options for catering are, etc.</w:t>
      </w:r>
    </w:p>
    <w:p w14:paraId="7DA7DFB6" w14:textId="4EAA5001" w:rsidR="008C760D" w:rsidRDefault="008C760D" w:rsidP="00A02D00">
      <w:pPr>
        <w:pStyle w:val="ListParagraph"/>
        <w:numPr>
          <w:ilvl w:val="0"/>
          <w:numId w:val="29"/>
        </w:numPr>
        <w:spacing w:after="240"/>
        <w:contextualSpacing w:val="0"/>
        <w:rPr>
          <w:rFonts w:eastAsiaTheme="majorEastAsia" w:cstheme="majorBidi"/>
        </w:rPr>
      </w:pPr>
      <w:r>
        <w:rPr>
          <w:rFonts w:eastAsiaTheme="majorEastAsia" w:cstheme="majorBidi"/>
        </w:rPr>
        <w:t>Submit the request for proposal for sufficient time for venues to review and respond, for the choice(s) to be made, and for agreements to be finalized.</w:t>
      </w:r>
    </w:p>
    <w:p w14:paraId="3FF2567B" w14:textId="5EEE7914" w:rsidR="009C5A89" w:rsidRDefault="008C760D" w:rsidP="00A02D00">
      <w:pPr>
        <w:pStyle w:val="ListParagraph"/>
        <w:numPr>
          <w:ilvl w:val="0"/>
          <w:numId w:val="29"/>
        </w:numPr>
        <w:spacing w:after="240"/>
        <w:contextualSpacing w:val="0"/>
        <w:rPr>
          <w:rFonts w:eastAsiaTheme="majorEastAsia" w:cstheme="majorBidi"/>
        </w:rPr>
      </w:pPr>
      <w:r>
        <w:rPr>
          <w:rFonts w:eastAsiaTheme="majorEastAsia" w:cstheme="majorBidi"/>
        </w:rPr>
        <w:t>Gather proposals, and work with the committee to ensure the choices meet the needs for the event</w:t>
      </w:r>
      <w:r w:rsidR="009C5A89">
        <w:rPr>
          <w:rFonts w:eastAsiaTheme="majorEastAsia" w:cstheme="majorBidi"/>
        </w:rPr>
        <w:t>.</w:t>
      </w:r>
    </w:p>
    <w:p w14:paraId="4EEC949C" w14:textId="69778A6C" w:rsidR="009C5A89" w:rsidRDefault="008C760D" w:rsidP="00A02D00">
      <w:pPr>
        <w:pStyle w:val="ListParagraph"/>
        <w:numPr>
          <w:ilvl w:val="0"/>
          <w:numId w:val="29"/>
        </w:numPr>
        <w:spacing w:after="240"/>
        <w:contextualSpacing w:val="0"/>
        <w:rPr>
          <w:rFonts w:eastAsiaTheme="majorEastAsia" w:cstheme="majorBidi"/>
        </w:rPr>
      </w:pPr>
      <w:r>
        <w:rPr>
          <w:rFonts w:eastAsiaTheme="majorEastAsia" w:cstheme="majorBidi"/>
        </w:rPr>
        <w:t>Make arrangements for the venue/catering and ensure any contracts/agreements are reviewed by the General Counsel’s Office.</w:t>
      </w:r>
    </w:p>
    <w:p w14:paraId="1C82ABD4" w14:textId="5ACA5F94" w:rsidR="008C760D" w:rsidRPr="008C760D" w:rsidRDefault="008C760D" w:rsidP="00A02D00">
      <w:pPr>
        <w:pStyle w:val="ListParagraph"/>
        <w:numPr>
          <w:ilvl w:val="0"/>
          <w:numId w:val="4"/>
        </w:numPr>
        <w:spacing w:after="240"/>
        <w:contextualSpacing w:val="0"/>
        <w:rPr>
          <w:rFonts w:eastAsiaTheme="majorEastAsia" w:cstheme="majorBidi"/>
        </w:rPr>
      </w:pPr>
      <w:r>
        <w:rPr>
          <w:rFonts w:eastAsiaTheme="majorEastAsia" w:cstheme="majorBidi"/>
        </w:rPr>
        <w:t>Marketing &amp; Ticket Sales</w:t>
      </w:r>
    </w:p>
    <w:p w14:paraId="650DFC09" w14:textId="5C92D34B" w:rsidR="009C5A89" w:rsidRDefault="008C760D" w:rsidP="00A02D00">
      <w:pPr>
        <w:pStyle w:val="ListParagraph"/>
        <w:numPr>
          <w:ilvl w:val="1"/>
          <w:numId w:val="4"/>
        </w:numPr>
        <w:spacing w:after="240"/>
        <w:contextualSpacing w:val="0"/>
        <w:rPr>
          <w:rFonts w:eastAsiaTheme="majorEastAsia" w:cstheme="majorBidi"/>
        </w:rPr>
      </w:pPr>
      <w:r>
        <w:rPr>
          <w:rFonts w:eastAsiaTheme="majorEastAsia" w:cstheme="majorBidi"/>
        </w:rPr>
        <w:t>Save the Dates can be distributed before the venue is finalized, and should be done once the date is confirmed.</w:t>
      </w:r>
    </w:p>
    <w:p w14:paraId="648ADD87" w14:textId="136CB6DE" w:rsidR="009C5A89" w:rsidRDefault="00A22773" w:rsidP="00A02D00">
      <w:pPr>
        <w:pStyle w:val="ListParagraph"/>
        <w:numPr>
          <w:ilvl w:val="1"/>
          <w:numId w:val="4"/>
        </w:numPr>
        <w:spacing w:after="240"/>
        <w:contextualSpacing w:val="0"/>
        <w:rPr>
          <w:rFonts w:eastAsiaTheme="majorEastAsia" w:cstheme="majorBidi"/>
        </w:rPr>
      </w:pPr>
      <w:r>
        <w:rPr>
          <w:rFonts w:eastAsiaTheme="majorEastAsia" w:cstheme="majorBidi"/>
        </w:rPr>
        <w:t xml:space="preserve">Once the venue is finalized, advertise to community stakeholders, unit members, members’ families, other units, wing staff, etc. </w:t>
      </w:r>
    </w:p>
    <w:p w14:paraId="3E617256" w14:textId="318E016B" w:rsidR="009C5A89" w:rsidRDefault="00A22773" w:rsidP="00A02D00">
      <w:pPr>
        <w:pStyle w:val="ListParagraph"/>
        <w:numPr>
          <w:ilvl w:val="1"/>
          <w:numId w:val="4"/>
        </w:numPr>
        <w:spacing w:after="240"/>
        <w:contextualSpacing w:val="0"/>
        <w:rPr>
          <w:rFonts w:eastAsiaTheme="majorEastAsia" w:cstheme="majorBidi"/>
        </w:rPr>
      </w:pPr>
      <w:r>
        <w:rPr>
          <w:rFonts w:eastAsiaTheme="majorEastAsia" w:cstheme="majorBidi"/>
        </w:rPr>
        <w:t xml:space="preserve">Tickets can be printed and sold in-person, or sold and delivered electronically (e.g., with </w:t>
      </w:r>
      <w:proofErr w:type="spellStart"/>
      <w:r>
        <w:rPr>
          <w:rFonts w:eastAsiaTheme="majorEastAsia" w:cstheme="majorBidi"/>
        </w:rPr>
        <w:t>EventBrite</w:t>
      </w:r>
      <w:proofErr w:type="spellEnd"/>
      <w:r>
        <w:rPr>
          <w:rFonts w:eastAsiaTheme="majorEastAsia" w:cstheme="majorBidi"/>
        </w:rPr>
        <w:t xml:space="preserve"> or </w:t>
      </w:r>
      <w:proofErr w:type="spellStart"/>
      <w:r>
        <w:rPr>
          <w:rFonts w:eastAsiaTheme="majorEastAsia" w:cstheme="majorBidi"/>
        </w:rPr>
        <w:t>RegFox</w:t>
      </w:r>
      <w:proofErr w:type="spellEnd"/>
      <w:r>
        <w:rPr>
          <w:rFonts w:eastAsiaTheme="majorEastAsia" w:cstheme="majorBidi"/>
        </w:rPr>
        <w:t xml:space="preserve">). </w:t>
      </w:r>
    </w:p>
    <w:p w14:paraId="2FD93080" w14:textId="239B467A" w:rsidR="00A22773" w:rsidRPr="00D858C6" w:rsidRDefault="00A22773" w:rsidP="00A02D00">
      <w:pPr>
        <w:pStyle w:val="ListParagraph"/>
        <w:numPr>
          <w:ilvl w:val="1"/>
          <w:numId w:val="4"/>
        </w:numPr>
        <w:spacing w:after="240"/>
        <w:contextualSpacing w:val="0"/>
        <w:rPr>
          <w:rFonts w:eastAsiaTheme="majorEastAsia" w:cstheme="majorBidi"/>
        </w:rPr>
      </w:pPr>
      <w:r>
        <w:rPr>
          <w:rFonts w:eastAsiaTheme="majorEastAsia" w:cstheme="majorBidi"/>
        </w:rPr>
        <w:t>Online marketing via social media is very accessible as well.</w:t>
      </w:r>
    </w:p>
    <w:p w14:paraId="3B6C3578" w14:textId="2950B036" w:rsidR="009C5A89" w:rsidRPr="00543D60" w:rsidRDefault="00A22773" w:rsidP="00A02D00">
      <w:pPr>
        <w:pStyle w:val="ListParagraph"/>
        <w:numPr>
          <w:ilvl w:val="0"/>
          <w:numId w:val="4"/>
        </w:numPr>
        <w:spacing w:after="240"/>
        <w:contextualSpacing w:val="0"/>
        <w:rPr>
          <w:rFonts w:eastAsiaTheme="majorEastAsia" w:cstheme="majorBidi"/>
        </w:rPr>
      </w:pPr>
      <w:r>
        <w:t xml:space="preserve">Recruit Event </w:t>
      </w:r>
      <w:r w:rsidR="009C5A89" w:rsidRPr="00D858C6">
        <w:t>Participants</w:t>
      </w:r>
      <w:r w:rsidR="009C5A89">
        <w:t xml:space="preserve">: </w:t>
      </w:r>
      <w:r>
        <w:rPr>
          <w:rFonts w:eastAsiaTheme="majorEastAsia" w:cstheme="majorBidi"/>
        </w:rPr>
        <w:t xml:space="preserve">Event </w:t>
      </w:r>
      <w:r w:rsidR="009C5A89" w:rsidRPr="00543D60">
        <w:rPr>
          <w:rFonts w:eastAsiaTheme="majorEastAsia" w:cstheme="majorBidi"/>
        </w:rPr>
        <w:t xml:space="preserve">participants should get an orientation to the </w:t>
      </w:r>
      <w:r>
        <w:rPr>
          <w:rFonts w:eastAsiaTheme="majorEastAsia" w:cstheme="majorBidi"/>
        </w:rPr>
        <w:t>event and opportunities to assist:</w:t>
      </w:r>
    </w:p>
    <w:p w14:paraId="414C0978" w14:textId="33AB2D60" w:rsidR="009C5A89" w:rsidRDefault="00A22773" w:rsidP="00A02D00">
      <w:pPr>
        <w:pStyle w:val="ListParagraph"/>
        <w:numPr>
          <w:ilvl w:val="0"/>
          <w:numId w:val="31"/>
        </w:numPr>
        <w:spacing w:after="240"/>
        <w:ind w:left="2160" w:hanging="720"/>
        <w:contextualSpacing w:val="0"/>
        <w:rPr>
          <w:rFonts w:eastAsiaTheme="majorEastAsia" w:cstheme="majorBidi"/>
        </w:rPr>
      </w:pPr>
      <w:r>
        <w:rPr>
          <w:rFonts w:eastAsiaTheme="majorEastAsia" w:cstheme="majorBidi"/>
        </w:rPr>
        <w:lastRenderedPageBreak/>
        <w:t>Coat Check</w:t>
      </w:r>
      <w:r w:rsidR="004A1B19">
        <w:rPr>
          <w:rFonts w:eastAsiaTheme="majorEastAsia" w:cstheme="majorBidi"/>
        </w:rPr>
        <w:t>,</w:t>
      </w:r>
    </w:p>
    <w:p w14:paraId="69315A5D" w14:textId="48F88C33" w:rsidR="00A22773" w:rsidRDefault="00A22773" w:rsidP="00A02D00">
      <w:pPr>
        <w:pStyle w:val="ListParagraph"/>
        <w:numPr>
          <w:ilvl w:val="0"/>
          <w:numId w:val="31"/>
        </w:numPr>
        <w:spacing w:after="240"/>
        <w:ind w:left="2160" w:hanging="720"/>
        <w:contextualSpacing w:val="0"/>
        <w:rPr>
          <w:rFonts w:eastAsiaTheme="majorEastAsia" w:cstheme="majorBidi"/>
        </w:rPr>
      </w:pPr>
      <w:r>
        <w:rPr>
          <w:rFonts w:eastAsiaTheme="majorEastAsia" w:cstheme="majorBidi"/>
        </w:rPr>
        <w:t>Registration &amp; Check-In</w:t>
      </w:r>
      <w:r w:rsidR="004A1B19">
        <w:rPr>
          <w:rFonts w:eastAsiaTheme="majorEastAsia" w:cstheme="majorBidi"/>
        </w:rPr>
        <w:t>,</w:t>
      </w:r>
    </w:p>
    <w:p w14:paraId="1D14285F" w14:textId="02274F95" w:rsidR="009C5A89" w:rsidRDefault="00A22773" w:rsidP="00A02D00">
      <w:pPr>
        <w:pStyle w:val="ListParagraph"/>
        <w:numPr>
          <w:ilvl w:val="0"/>
          <w:numId w:val="31"/>
        </w:numPr>
        <w:spacing w:after="240"/>
        <w:ind w:left="2160" w:hanging="720"/>
        <w:contextualSpacing w:val="0"/>
        <w:rPr>
          <w:rFonts w:eastAsiaTheme="majorEastAsia" w:cstheme="majorBidi"/>
        </w:rPr>
      </w:pPr>
      <w:r>
        <w:rPr>
          <w:rFonts w:eastAsiaTheme="majorEastAsia" w:cstheme="majorBidi"/>
        </w:rPr>
        <w:t>Silent Auction Monitoring</w:t>
      </w:r>
      <w:r w:rsidR="004A1B19">
        <w:rPr>
          <w:rFonts w:eastAsiaTheme="majorEastAsia" w:cstheme="majorBidi"/>
        </w:rPr>
        <w:t>,</w:t>
      </w:r>
    </w:p>
    <w:p w14:paraId="295D8DF1" w14:textId="3924AC72" w:rsidR="009C5A89" w:rsidRDefault="00A22773" w:rsidP="00A02D00">
      <w:pPr>
        <w:pStyle w:val="ListParagraph"/>
        <w:numPr>
          <w:ilvl w:val="0"/>
          <w:numId w:val="31"/>
        </w:numPr>
        <w:spacing w:after="240"/>
        <w:ind w:left="2160" w:hanging="720"/>
        <w:contextualSpacing w:val="0"/>
        <w:rPr>
          <w:rFonts w:eastAsiaTheme="majorEastAsia" w:cstheme="majorBidi"/>
        </w:rPr>
      </w:pPr>
      <w:r>
        <w:rPr>
          <w:rFonts w:eastAsiaTheme="majorEastAsia" w:cstheme="majorBidi"/>
        </w:rPr>
        <w:t>Color Guard</w:t>
      </w:r>
      <w:r w:rsidR="004A1B19">
        <w:rPr>
          <w:rFonts w:eastAsiaTheme="majorEastAsia" w:cstheme="majorBidi"/>
        </w:rPr>
        <w:t>,</w:t>
      </w:r>
    </w:p>
    <w:p w14:paraId="329D06F4" w14:textId="55A70339" w:rsidR="009C5A89" w:rsidRPr="00A22773" w:rsidRDefault="00A22773" w:rsidP="00A02D00">
      <w:pPr>
        <w:pStyle w:val="ListParagraph"/>
        <w:numPr>
          <w:ilvl w:val="0"/>
          <w:numId w:val="31"/>
        </w:numPr>
        <w:spacing w:after="240"/>
        <w:ind w:left="2160" w:hanging="720"/>
        <w:contextualSpacing w:val="0"/>
        <w:rPr>
          <w:rFonts w:eastAsiaTheme="majorEastAsia" w:cstheme="majorBidi"/>
        </w:rPr>
      </w:pPr>
      <w:r>
        <w:rPr>
          <w:rFonts w:eastAsiaTheme="majorEastAsia" w:cstheme="majorBidi"/>
        </w:rPr>
        <w:t>Commemorative Item Sales, etc.</w:t>
      </w:r>
    </w:p>
    <w:p w14:paraId="4D208E70" w14:textId="4EF8566D" w:rsidR="009C5A89" w:rsidRPr="00372EB9" w:rsidRDefault="00A22773" w:rsidP="00A02D00">
      <w:pPr>
        <w:pStyle w:val="ListParagraph"/>
        <w:numPr>
          <w:ilvl w:val="0"/>
          <w:numId w:val="4"/>
        </w:numPr>
        <w:spacing w:after="240"/>
        <w:contextualSpacing w:val="0"/>
        <w:rPr>
          <w:rFonts w:eastAsiaTheme="majorEastAsia" w:cstheme="majorBidi"/>
        </w:rPr>
      </w:pPr>
      <w:r>
        <w:t>Silent Auction Organizing</w:t>
      </w:r>
      <w:r w:rsidR="004A1B19">
        <w:t>.</w:t>
      </w:r>
      <w:r>
        <w:t xml:space="preserve"> </w:t>
      </w:r>
    </w:p>
    <w:p w14:paraId="750549AF" w14:textId="60E1028D" w:rsidR="009C5A89" w:rsidRDefault="00A22773" w:rsidP="00A02D00">
      <w:pPr>
        <w:pStyle w:val="ListParagraph"/>
        <w:numPr>
          <w:ilvl w:val="0"/>
          <w:numId w:val="30"/>
        </w:numPr>
        <w:spacing w:after="240"/>
        <w:contextualSpacing w:val="0"/>
        <w:rPr>
          <w:rFonts w:eastAsiaTheme="majorEastAsia" w:cstheme="majorBidi"/>
        </w:rPr>
      </w:pPr>
      <w:r>
        <w:rPr>
          <w:rFonts w:eastAsiaTheme="majorEastAsia" w:cstheme="majorBidi"/>
        </w:rPr>
        <w:t>A solicitation letter should be created and distributed to unit members collecting items. Donations should be sent to the committee with information about the item and the donor.</w:t>
      </w:r>
    </w:p>
    <w:p w14:paraId="66E8A719" w14:textId="59E9D14E" w:rsidR="009C5A89" w:rsidRDefault="008F690E" w:rsidP="00A02D00">
      <w:pPr>
        <w:pStyle w:val="ListParagraph"/>
        <w:numPr>
          <w:ilvl w:val="0"/>
          <w:numId w:val="30"/>
        </w:numPr>
        <w:spacing w:after="240"/>
        <w:contextualSpacing w:val="0"/>
        <w:rPr>
          <w:rFonts w:eastAsiaTheme="majorEastAsia" w:cstheme="majorBidi"/>
        </w:rPr>
      </w:pPr>
      <w:r>
        <w:rPr>
          <w:rFonts w:eastAsiaTheme="majorEastAsia" w:cstheme="majorBidi"/>
        </w:rPr>
        <w:t xml:space="preserve">Items should be collected by the Item Wrangler, and the committee should package up items to create a value of at least $100 to be bid on. </w:t>
      </w:r>
    </w:p>
    <w:p w14:paraId="065F52E9" w14:textId="132BD56B" w:rsidR="009C5A89" w:rsidRDefault="008F690E" w:rsidP="00A02D00">
      <w:pPr>
        <w:pStyle w:val="ListParagraph"/>
        <w:numPr>
          <w:ilvl w:val="0"/>
          <w:numId w:val="30"/>
        </w:numPr>
        <w:spacing w:after="240"/>
        <w:contextualSpacing w:val="0"/>
        <w:rPr>
          <w:rFonts w:eastAsiaTheme="majorEastAsia" w:cstheme="majorBidi"/>
        </w:rPr>
      </w:pPr>
      <w:r>
        <w:rPr>
          <w:rFonts w:eastAsiaTheme="majorEastAsia" w:cstheme="majorBidi"/>
        </w:rPr>
        <w:t>Bid sheets should be prepared for the event, and accompany the item.</w:t>
      </w:r>
    </w:p>
    <w:p w14:paraId="11FC6C8B" w14:textId="511BD0B0" w:rsidR="009C5A89" w:rsidRPr="00D858C6" w:rsidRDefault="008F690E" w:rsidP="00A02D00">
      <w:pPr>
        <w:pStyle w:val="ListParagraph"/>
        <w:numPr>
          <w:ilvl w:val="0"/>
          <w:numId w:val="30"/>
        </w:numPr>
        <w:spacing w:after="240"/>
        <w:contextualSpacing w:val="0"/>
        <w:rPr>
          <w:rFonts w:eastAsiaTheme="majorEastAsia" w:cstheme="majorBidi"/>
        </w:rPr>
      </w:pPr>
      <w:r>
        <w:rPr>
          <w:rFonts w:eastAsiaTheme="majorEastAsia" w:cstheme="majorBidi"/>
        </w:rPr>
        <w:t xml:space="preserve">Samples of these documents from the 2019 ORWG Conference, and an spreadsheet to track them can be found at </w:t>
      </w:r>
      <w:hyperlink r:id="rId9" w:history="1">
        <w:r w:rsidRPr="002C2FBC">
          <w:rPr>
            <w:rStyle w:val="Hyperlink"/>
            <w:rFonts w:eastAsiaTheme="majorEastAsia" w:cstheme="majorBidi"/>
          </w:rPr>
          <w:t>https://www.GirdwoodSquadron.com/DevPrez</w:t>
        </w:r>
      </w:hyperlink>
      <w:r>
        <w:rPr>
          <w:rFonts w:eastAsiaTheme="majorEastAsia" w:cstheme="majorBidi"/>
        </w:rPr>
        <w:t xml:space="preserve">. </w:t>
      </w:r>
    </w:p>
    <w:p w14:paraId="1BDCD74E" w14:textId="2818693E" w:rsidR="009C5A89" w:rsidRPr="00D858C6" w:rsidRDefault="009C5A89" w:rsidP="00A02D00">
      <w:pPr>
        <w:pStyle w:val="ListParagraph"/>
        <w:numPr>
          <w:ilvl w:val="0"/>
          <w:numId w:val="4"/>
        </w:numPr>
        <w:spacing w:after="240"/>
        <w:contextualSpacing w:val="0"/>
        <w:rPr>
          <w:rFonts w:eastAsiaTheme="majorEastAsia" w:cstheme="majorBidi"/>
        </w:rPr>
      </w:pPr>
      <w:r w:rsidRPr="00D858C6">
        <w:t>Collect &amp; Deposit Proceeds</w:t>
      </w:r>
      <w:r w:rsidR="004A1B19">
        <w:t>.</w:t>
      </w:r>
    </w:p>
    <w:p w14:paraId="023C97C4" w14:textId="344B93D1" w:rsidR="009C5A89" w:rsidRPr="00372EB9" w:rsidRDefault="009C5A89" w:rsidP="00A02D00">
      <w:pPr>
        <w:pStyle w:val="ListParagraph"/>
        <w:numPr>
          <w:ilvl w:val="1"/>
          <w:numId w:val="4"/>
        </w:numPr>
        <w:spacing w:after="240"/>
        <w:ind w:left="2160" w:hanging="720"/>
        <w:contextualSpacing w:val="0"/>
        <w:rPr>
          <w:rFonts w:eastAsiaTheme="majorEastAsia" w:cstheme="majorBidi"/>
        </w:rPr>
      </w:pPr>
      <w:r w:rsidRPr="00372EB9">
        <w:rPr>
          <w:rFonts w:eastAsiaTheme="majorEastAsia" w:cstheme="majorBidi"/>
        </w:rPr>
        <w:t>Remember, all proceeds must be deposited into the unit account using the Wing Banker Program</w:t>
      </w:r>
      <w:r w:rsidR="003E3648">
        <w:rPr>
          <w:rFonts w:eastAsiaTheme="majorEastAsia" w:cstheme="majorBidi"/>
        </w:rPr>
        <w:t>.</w:t>
      </w:r>
    </w:p>
    <w:p w14:paraId="6996F82B" w14:textId="5272825B" w:rsidR="009C5A89" w:rsidRPr="00372EB9" w:rsidRDefault="009C5A89" w:rsidP="00A02D00">
      <w:pPr>
        <w:pStyle w:val="ListParagraph"/>
        <w:numPr>
          <w:ilvl w:val="1"/>
          <w:numId w:val="4"/>
        </w:numPr>
        <w:spacing w:after="240"/>
        <w:ind w:left="2160" w:hanging="720"/>
        <w:contextualSpacing w:val="0"/>
        <w:rPr>
          <w:rFonts w:eastAsiaTheme="majorEastAsia" w:cstheme="majorBidi"/>
        </w:rPr>
      </w:pPr>
      <w:r w:rsidRPr="00372EB9">
        <w:rPr>
          <w:rFonts w:eastAsiaTheme="majorEastAsia" w:cstheme="majorBidi"/>
        </w:rPr>
        <w:t>Refer to the current guidance on the wing website, or contact the Wing Director of Finance or Wing Administrator</w:t>
      </w:r>
      <w:r w:rsidR="003E3648">
        <w:rPr>
          <w:rFonts w:eastAsiaTheme="majorEastAsia" w:cstheme="majorBidi"/>
        </w:rPr>
        <w:t>.</w:t>
      </w:r>
    </w:p>
    <w:p w14:paraId="3B568C3E" w14:textId="10F6FFF0" w:rsidR="009C5A89" w:rsidRDefault="009C5A89" w:rsidP="00A02D00">
      <w:pPr>
        <w:pStyle w:val="ListParagraph"/>
        <w:numPr>
          <w:ilvl w:val="1"/>
          <w:numId w:val="4"/>
        </w:numPr>
        <w:spacing w:after="240"/>
        <w:contextualSpacing w:val="0"/>
        <w:rPr>
          <w:rFonts w:eastAsiaTheme="majorEastAsia" w:cstheme="majorBidi"/>
        </w:rPr>
      </w:pPr>
      <w:r w:rsidRPr="00372EB9">
        <w:rPr>
          <w:rFonts w:eastAsiaTheme="majorEastAsia" w:cstheme="majorBidi"/>
        </w:rPr>
        <w:t>Have a plan for handling different payment methods</w:t>
      </w:r>
      <w:r w:rsidR="004A1B19">
        <w:rPr>
          <w:rFonts w:eastAsiaTheme="majorEastAsia" w:cstheme="majorBidi"/>
        </w:rPr>
        <w:t>.</w:t>
      </w:r>
    </w:p>
    <w:p w14:paraId="6A94A518" w14:textId="15C56DD2" w:rsidR="003E3648" w:rsidRDefault="003E3648" w:rsidP="00A02D00">
      <w:pPr>
        <w:pStyle w:val="ListParagraph"/>
        <w:numPr>
          <w:ilvl w:val="2"/>
          <w:numId w:val="4"/>
        </w:numPr>
        <w:spacing w:after="240"/>
        <w:ind w:left="2520"/>
        <w:contextualSpacing w:val="0"/>
        <w:rPr>
          <w:rFonts w:eastAsiaTheme="majorEastAsia" w:cstheme="majorBidi"/>
        </w:rPr>
      </w:pPr>
      <w:r>
        <w:rPr>
          <w:rFonts w:eastAsiaTheme="majorEastAsia" w:cstheme="majorBidi"/>
        </w:rPr>
        <w:t>Cash</w:t>
      </w:r>
      <w:r>
        <w:rPr>
          <w:rFonts w:eastAsiaTheme="majorEastAsia" w:cstheme="majorBidi"/>
        </w:rPr>
        <w:t>:</w:t>
      </w:r>
      <w:r>
        <w:rPr>
          <w:rFonts w:eastAsiaTheme="majorEastAsia" w:cstheme="majorBidi"/>
        </w:rPr>
        <w:t xml:space="preserve"> Money </w:t>
      </w:r>
      <w:r>
        <w:rPr>
          <w:rFonts w:eastAsiaTheme="majorEastAsia" w:cstheme="majorBidi"/>
        </w:rPr>
        <w:t>box with adequate change.</w:t>
      </w:r>
    </w:p>
    <w:p w14:paraId="638E6E0C" w14:textId="36C85138" w:rsidR="003E3648" w:rsidRDefault="003E3648" w:rsidP="00A02D00">
      <w:pPr>
        <w:pStyle w:val="ListParagraph"/>
        <w:numPr>
          <w:ilvl w:val="2"/>
          <w:numId w:val="4"/>
        </w:numPr>
        <w:spacing w:after="240"/>
        <w:ind w:left="2520"/>
        <w:contextualSpacing w:val="0"/>
        <w:rPr>
          <w:rFonts w:eastAsiaTheme="majorEastAsia" w:cstheme="majorBidi"/>
        </w:rPr>
      </w:pPr>
      <w:r>
        <w:rPr>
          <w:rFonts w:eastAsiaTheme="majorEastAsia" w:cstheme="majorBidi"/>
        </w:rPr>
        <w:t>Checks</w:t>
      </w:r>
      <w:r>
        <w:rPr>
          <w:rFonts w:eastAsiaTheme="majorEastAsia" w:cstheme="majorBidi"/>
        </w:rPr>
        <w:t>:</w:t>
      </w:r>
      <w:r>
        <w:rPr>
          <w:rFonts w:eastAsiaTheme="majorEastAsia" w:cstheme="majorBidi"/>
        </w:rPr>
        <w:t xml:space="preserve"> Endorsed “For Deposit Only,” then in the same </w:t>
      </w:r>
      <w:r>
        <w:rPr>
          <w:rFonts w:eastAsiaTheme="majorEastAsia" w:cstheme="majorBidi"/>
        </w:rPr>
        <w:t>box</w:t>
      </w:r>
      <w:r>
        <w:rPr>
          <w:rFonts w:eastAsiaTheme="majorEastAsia" w:cstheme="majorBidi"/>
        </w:rPr>
        <w:t xml:space="preserve"> as cash</w:t>
      </w:r>
      <w:r>
        <w:rPr>
          <w:rFonts w:eastAsiaTheme="majorEastAsia" w:cstheme="majorBidi"/>
        </w:rPr>
        <w:t>.</w:t>
      </w:r>
    </w:p>
    <w:p w14:paraId="6A20A483" w14:textId="77777777" w:rsidR="003E3648" w:rsidRPr="004E5B59" w:rsidRDefault="003E3648" w:rsidP="00A02D00">
      <w:pPr>
        <w:pStyle w:val="ListParagraph"/>
        <w:numPr>
          <w:ilvl w:val="2"/>
          <w:numId w:val="4"/>
        </w:numPr>
        <w:spacing w:after="240"/>
        <w:ind w:left="2520"/>
        <w:contextualSpacing w:val="0"/>
        <w:rPr>
          <w:rFonts w:eastAsiaTheme="majorEastAsia" w:cstheme="majorBidi"/>
        </w:rPr>
      </w:pPr>
      <w:r>
        <w:rPr>
          <w:rFonts w:eastAsiaTheme="majorEastAsia" w:cstheme="majorBidi"/>
        </w:rPr>
        <w:t>Credit Cards/App-based payment (e.g., Venmo, PayPal, Square, etc.): Electronic payment systems must be coordinated with the Wing Director of Finance/Wing Administrator.</w:t>
      </w:r>
    </w:p>
    <w:p w14:paraId="168EDA12" w14:textId="78D1AECC" w:rsidR="003E3648" w:rsidRPr="003E3648" w:rsidRDefault="003E3648" w:rsidP="00A02D00">
      <w:pPr>
        <w:pStyle w:val="ListParagraph"/>
        <w:numPr>
          <w:ilvl w:val="2"/>
          <w:numId w:val="4"/>
        </w:numPr>
        <w:spacing w:after="240"/>
        <w:ind w:left="2520"/>
        <w:contextualSpacing w:val="0"/>
        <w:rPr>
          <w:rFonts w:eastAsiaTheme="majorEastAsia" w:cstheme="majorBidi"/>
        </w:rPr>
      </w:pPr>
      <w:r>
        <w:rPr>
          <w:rFonts w:eastAsiaTheme="majorEastAsia" w:cstheme="majorBidi"/>
        </w:rPr>
        <w:t>Crypto/NFT</w:t>
      </w:r>
      <w:r>
        <w:rPr>
          <w:rFonts w:eastAsiaTheme="majorEastAsia" w:cstheme="majorBidi"/>
        </w:rPr>
        <w:t>:</w:t>
      </w:r>
      <w:r>
        <w:rPr>
          <w:rFonts w:eastAsiaTheme="majorEastAsia" w:cstheme="majorBidi"/>
        </w:rPr>
        <w:t xml:space="preserve"> Don’t… Just don’t…</w:t>
      </w:r>
    </w:p>
    <w:p w14:paraId="024EFA26" w14:textId="77777777" w:rsidR="009C5A89" w:rsidRDefault="009C5A89" w:rsidP="00A02D00">
      <w:pPr>
        <w:pStyle w:val="ListParagraph"/>
        <w:numPr>
          <w:ilvl w:val="1"/>
          <w:numId w:val="4"/>
        </w:numPr>
        <w:spacing w:after="240"/>
        <w:contextualSpacing w:val="0"/>
        <w:rPr>
          <w:rFonts w:eastAsiaTheme="majorEastAsia" w:cstheme="majorBidi"/>
        </w:rPr>
      </w:pPr>
      <w:r>
        <w:rPr>
          <w:rFonts w:eastAsiaTheme="majorEastAsia" w:cstheme="majorBidi"/>
        </w:rPr>
        <w:t>Deposit cash and checks as soon as practical after they are received.</w:t>
      </w:r>
    </w:p>
    <w:p w14:paraId="2ADF2C31" w14:textId="7AE24DE9" w:rsidR="009C5A89" w:rsidRPr="00D858C6" w:rsidRDefault="009C5A89" w:rsidP="00A02D00">
      <w:pPr>
        <w:pStyle w:val="ListParagraph"/>
        <w:numPr>
          <w:ilvl w:val="0"/>
          <w:numId w:val="4"/>
        </w:numPr>
        <w:spacing w:after="240"/>
        <w:contextualSpacing w:val="0"/>
        <w:rPr>
          <w:rFonts w:eastAsiaTheme="majorEastAsia" w:cstheme="majorBidi"/>
        </w:rPr>
      </w:pPr>
      <w:r w:rsidRPr="00D858C6">
        <w:lastRenderedPageBreak/>
        <w:t xml:space="preserve">Report </w:t>
      </w:r>
      <w:r w:rsidR="000C494C">
        <w:t>o</w:t>
      </w:r>
      <w:r w:rsidRPr="00D858C6">
        <w:t>verall total to stakeholders</w:t>
      </w:r>
      <w:r w:rsidR="000C494C">
        <w:t>, at the event if possible. Demonstrating and sharing that success helps build confidence in the event and in CAP.</w:t>
      </w:r>
    </w:p>
    <w:p w14:paraId="526181C5" w14:textId="767CBC22" w:rsidR="000C494C" w:rsidRDefault="000C494C" w:rsidP="00A02D00">
      <w:pPr>
        <w:pStyle w:val="ListParagraph"/>
        <w:numPr>
          <w:ilvl w:val="0"/>
          <w:numId w:val="32"/>
        </w:numPr>
        <w:spacing w:after="240"/>
        <w:contextualSpacing w:val="0"/>
        <w:rPr>
          <w:rFonts w:eastAsiaTheme="majorEastAsia" w:cstheme="majorBidi"/>
        </w:rPr>
      </w:pPr>
      <w:r>
        <w:rPr>
          <w:rFonts w:eastAsiaTheme="majorEastAsia" w:cstheme="majorBidi"/>
        </w:rPr>
        <w:t xml:space="preserve">See CAPR 173-4 for guidance on donor letters and receipts. </w:t>
      </w:r>
    </w:p>
    <w:p w14:paraId="59E131F8" w14:textId="4FCBEE1A" w:rsidR="009C5A89" w:rsidRPr="000C494C" w:rsidRDefault="000C494C" w:rsidP="00A02D00">
      <w:pPr>
        <w:pStyle w:val="ListParagraph"/>
        <w:numPr>
          <w:ilvl w:val="0"/>
          <w:numId w:val="32"/>
        </w:numPr>
        <w:spacing w:after="240"/>
        <w:contextualSpacing w:val="0"/>
        <w:rPr>
          <w:rFonts w:eastAsiaTheme="majorEastAsia" w:cstheme="majorBidi"/>
        </w:rPr>
      </w:pPr>
      <w:r>
        <w:rPr>
          <w:rFonts w:eastAsiaTheme="majorEastAsia" w:cstheme="majorBidi"/>
        </w:rPr>
        <w:t xml:space="preserve">The CAP Development Team can also provide guidance. </w:t>
      </w:r>
    </w:p>
    <w:p w14:paraId="2F46DE0C" w14:textId="7489C0C8" w:rsidR="009C5A89" w:rsidRDefault="009C5A89" w:rsidP="00A02D00">
      <w:pPr>
        <w:pStyle w:val="ListParagraph"/>
        <w:numPr>
          <w:ilvl w:val="0"/>
          <w:numId w:val="4"/>
        </w:numPr>
        <w:spacing w:after="240"/>
        <w:contextualSpacing w:val="0"/>
        <w:rPr>
          <w:rFonts w:eastAsiaTheme="majorEastAsia" w:cstheme="majorBidi"/>
        </w:rPr>
      </w:pPr>
      <w:r w:rsidRPr="00D858C6">
        <w:rPr>
          <w:rFonts w:eastAsiaTheme="majorEastAsia" w:cstheme="majorBidi"/>
        </w:rPr>
        <w:t>Create an After-Action Report</w:t>
      </w:r>
      <w:r>
        <w:rPr>
          <w:rFonts w:eastAsiaTheme="majorEastAsia" w:cstheme="majorBidi"/>
        </w:rPr>
        <w:t xml:space="preserve"> using the Memorandum for Record template</w:t>
      </w:r>
      <w:r w:rsidRPr="00D858C6">
        <w:rPr>
          <w:rFonts w:eastAsiaTheme="majorEastAsia" w:cstheme="majorBidi"/>
        </w:rPr>
        <w:t xml:space="preserve"> to keep in the unit fundraising continuity records</w:t>
      </w:r>
      <w:r w:rsidR="000C494C">
        <w:rPr>
          <w:rFonts w:eastAsiaTheme="majorEastAsia" w:cstheme="majorBidi"/>
        </w:rPr>
        <w:t xml:space="preserve"> that includes:</w:t>
      </w:r>
    </w:p>
    <w:p w14:paraId="2C226E65" w14:textId="0D8830F9" w:rsidR="009C5A89" w:rsidRPr="000C494C" w:rsidRDefault="009C5A89" w:rsidP="00A02D00">
      <w:pPr>
        <w:pStyle w:val="ListParagraph"/>
        <w:numPr>
          <w:ilvl w:val="0"/>
          <w:numId w:val="33"/>
        </w:numPr>
        <w:spacing w:after="240"/>
        <w:contextualSpacing w:val="0"/>
        <w:rPr>
          <w:rFonts w:eastAsiaTheme="majorEastAsia" w:cstheme="majorBidi"/>
        </w:rPr>
      </w:pPr>
      <w:r w:rsidRPr="000C494C">
        <w:rPr>
          <w:rFonts w:eastAsiaTheme="majorEastAsia" w:cstheme="majorBidi"/>
        </w:rPr>
        <w:t>An executive summary that includes a 1-paragraph explanation of:</w:t>
      </w:r>
    </w:p>
    <w:p w14:paraId="3FF1DBC1" w14:textId="77777777" w:rsidR="009C5A89" w:rsidRDefault="009C5A89" w:rsidP="00A02D00">
      <w:pPr>
        <w:pStyle w:val="ListParagraph"/>
        <w:numPr>
          <w:ilvl w:val="3"/>
          <w:numId w:val="34"/>
        </w:numPr>
        <w:spacing w:after="240"/>
        <w:ind w:left="2520"/>
        <w:contextualSpacing w:val="0"/>
        <w:rPr>
          <w:rFonts w:eastAsiaTheme="majorEastAsia" w:cstheme="majorBidi"/>
        </w:rPr>
      </w:pPr>
      <w:r>
        <w:rPr>
          <w:rFonts w:eastAsiaTheme="majorEastAsia" w:cstheme="majorBidi"/>
        </w:rPr>
        <w:t>What the fundraiser was,</w:t>
      </w:r>
    </w:p>
    <w:p w14:paraId="3C884465" w14:textId="77777777" w:rsidR="009C5A89" w:rsidRDefault="009C5A89" w:rsidP="00A02D00">
      <w:pPr>
        <w:pStyle w:val="ListParagraph"/>
        <w:numPr>
          <w:ilvl w:val="3"/>
          <w:numId w:val="34"/>
        </w:numPr>
        <w:spacing w:after="240"/>
        <w:ind w:left="2520"/>
        <w:contextualSpacing w:val="0"/>
        <w:rPr>
          <w:rFonts w:eastAsiaTheme="majorEastAsia" w:cstheme="majorBidi"/>
        </w:rPr>
      </w:pPr>
      <w:r>
        <w:rPr>
          <w:rFonts w:eastAsiaTheme="majorEastAsia" w:cstheme="majorBidi"/>
        </w:rPr>
        <w:t>Whether or not the fundraiser met its goal,</w:t>
      </w:r>
    </w:p>
    <w:p w14:paraId="52B4A2E5" w14:textId="77777777" w:rsidR="009C5A89" w:rsidRDefault="009C5A89" w:rsidP="00A02D00">
      <w:pPr>
        <w:pStyle w:val="ListParagraph"/>
        <w:numPr>
          <w:ilvl w:val="3"/>
          <w:numId w:val="34"/>
        </w:numPr>
        <w:spacing w:after="240"/>
        <w:ind w:left="2520"/>
        <w:contextualSpacing w:val="0"/>
        <w:rPr>
          <w:rFonts w:eastAsiaTheme="majorEastAsia" w:cstheme="majorBidi"/>
        </w:rPr>
      </w:pPr>
      <w:r>
        <w:rPr>
          <w:rFonts w:eastAsiaTheme="majorEastAsia" w:cstheme="majorBidi"/>
        </w:rPr>
        <w:t xml:space="preserve">Whether or not the fundraiser was a success, </w:t>
      </w:r>
    </w:p>
    <w:p w14:paraId="76D9FA9D" w14:textId="77777777" w:rsidR="009C5A89" w:rsidRDefault="009C5A89" w:rsidP="00A02D00">
      <w:pPr>
        <w:pStyle w:val="ListParagraph"/>
        <w:numPr>
          <w:ilvl w:val="3"/>
          <w:numId w:val="34"/>
        </w:numPr>
        <w:spacing w:after="240"/>
        <w:ind w:left="2520"/>
        <w:contextualSpacing w:val="0"/>
        <w:rPr>
          <w:rFonts w:eastAsiaTheme="majorEastAsia" w:cstheme="majorBidi"/>
        </w:rPr>
      </w:pPr>
      <w:r>
        <w:rPr>
          <w:rFonts w:eastAsiaTheme="majorEastAsia" w:cstheme="majorBidi"/>
        </w:rPr>
        <w:t>Whether or not the fundraiser should be repeated.</w:t>
      </w:r>
    </w:p>
    <w:p w14:paraId="2370478E" w14:textId="77777777" w:rsidR="009C5A89" w:rsidRDefault="009C5A89" w:rsidP="00A02D00">
      <w:pPr>
        <w:pStyle w:val="ListParagraph"/>
        <w:numPr>
          <w:ilvl w:val="1"/>
          <w:numId w:val="35"/>
        </w:numPr>
        <w:spacing w:after="240"/>
        <w:ind w:left="2160" w:hanging="720"/>
        <w:contextualSpacing w:val="0"/>
        <w:rPr>
          <w:rFonts w:eastAsiaTheme="majorEastAsia" w:cstheme="majorBidi"/>
        </w:rPr>
      </w:pPr>
      <w:r>
        <w:rPr>
          <w:rFonts w:eastAsiaTheme="majorEastAsia" w:cstheme="majorBidi"/>
        </w:rPr>
        <w:t>Vendors used, and your opinion on whether or not to retain them in the future,</w:t>
      </w:r>
    </w:p>
    <w:p w14:paraId="2575E96E" w14:textId="77777777" w:rsidR="009C5A89" w:rsidRDefault="009C5A89" w:rsidP="00A02D00">
      <w:pPr>
        <w:pStyle w:val="ListParagraph"/>
        <w:numPr>
          <w:ilvl w:val="1"/>
          <w:numId w:val="35"/>
        </w:numPr>
        <w:spacing w:after="240"/>
        <w:ind w:left="2160" w:hanging="720"/>
        <w:contextualSpacing w:val="0"/>
        <w:rPr>
          <w:rFonts w:eastAsiaTheme="majorEastAsia" w:cstheme="majorBidi"/>
        </w:rPr>
      </w:pPr>
      <w:r>
        <w:rPr>
          <w:rFonts w:eastAsiaTheme="majorEastAsia" w:cstheme="majorBidi"/>
        </w:rPr>
        <w:t>Items sold, and whether or not you would choose the same again in the future,</w:t>
      </w:r>
    </w:p>
    <w:p w14:paraId="3788E872" w14:textId="62FD41A6" w:rsidR="009C5A89" w:rsidRDefault="009C5A89" w:rsidP="00A02D00">
      <w:pPr>
        <w:pStyle w:val="ListParagraph"/>
        <w:numPr>
          <w:ilvl w:val="1"/>
          <w:numId w:val="35"/>
        </w:numPr>
        <w:spacing w:after="240"/>
        <w:ind w:left="2160" w:hanging="720"/>
        <w:contextualSpacing w:val="0"/>
        <w:rPr>
          <w:rFonts w:eastAsiaTheme="majorEastAsia" w:cstheme="majorBidi"/>
        </w:rPr>
      </w:pPr>
      <w:r>
        <w:rPr>
          <w:rFonts w:eastAsiaTheme="majorEastAsia" w:cstheme="majorBidi"/>
        </w:rPr>
        <w:t xml:space="preserve">Copies of any written/printed material used, including cash enveloped, advertising flyers, online advertising, </w:t>
      </w:r>
      <w:r w:rsidR="000C494C">
        <w:rPr>
          <w:rFonts w:eastAsiaTheme="majorEastAsia" w:cstheme="majorBidi"/>
        </w:rPr>
        <w:t xml:space="preserve">auction documentation, </w:t>
      </w:r>
      <w:r>
        <w:rPr>
          <w:rFonts w:eastAsiaTheme="majorEastAsia" w:cstheme="majorBidi"/>
        </w:rPr>
        <w:t>training materials for participants, etc.</w:t>
      </w:r>
    </w:p>
    <w:p w14:paraId="1A4A1BD5" w14:textId="77777777" w:rsidR="009C5A89" w:rsidRDefault="009C5A89" w:rsidP="00A02D00">
      <w:pPr>
        <w:pStyle w:val="ListParagraph"/>
        <w:numPr>
          <w:ilvl w:val="1"/>
          <w:numId w:val="35"/>
        </w:numPr>
        <w:spacing w:after="240"/>
        <w:ind w:left="2160" w:hanging="720"/>
        <w:contextualSpacing w:val="0"/>
        <w:rPr>
          <w:rFonts w:eastAsiaTheme="majorEastAsia" w:cstheme="majorBidi"/>
        </w:rPr>
      </w:pPr>
      <w:r>
        <w:rPr>
          <w:rFonts w:eastAsiaTheme="majorEastAsia" w:cstheme="majorBidi"/>
        </w:rPr>
        <w:t>The proposed budget and actual figures, with any changes that needed to be made annotated,</w:t>
      </w:r>
    </w:p>
    <w:p w14:paraId="281A799F" w14:textId="77777777" w:rsidR="009C5A89" w:rsidRDefault="009C5A89" w:rsidP="00A02D00">
      <w:pPr>
        <w:pStyle w:val="ListParagraph"/>
        <w:numPr>
          <w:ilvl w:val="1"/>
          <w:numId w:val="35"/>
        </w:numPr>
        <w:spacing w:after="240"/>
        <w:ind w:left="2160" w:hanging="720"/>
        <w:contextualSpacing w:val="0"/>
        <w:rPr>
          <w:rFonts w:eastAsiaTheme="majorEastAsia" w:cstheme="majorBidi"/>
        </w:rPr>
      </w:pPr>
      <w:r>
        <w:rPr>
          <w:rFonts w:eastAsiaTheme="majorEastAsia" w:cstheme="majorBidi"/>
        </w:rPr>
        <w:t>The proposed timeline, with any changes that needed to be made annotated,</w:t>
      </w:r>
    </w:p>
    <w:p w14:paraId="7D9AA250" w14:textId="77777777" w:rsidR="000C494C" w:rsidRDefault="009C5A89" w:rsidP="00A02D00">
      <w:pPr>
        <w:pStyle w:val="ListParagraph"/>
        <w:numPr>
          <w:ilvl w:val="1"/>
          <w:numId w:val="35"/>
        </w:numPr>
        <w:spacing w:after="240"/>
        <w:ind w:left="2160" w:hanging="720"/>
        <w:contextualSpacing w:val="0"/>
        <w:rPr>
          <w:rFonts w:eastAsiaTheme="majorEastAsia" w:cstheme="majorBidi"/>
        </w:rPr>
      </w:pPr>
      <w:r>
        <w:rPr>
          <w:rFonts w:eastAsiaTheme="majorEastAsia" w:cstheme="majorBidi"/>
        </w:rPr>
        <w:t>A section of Best Practices that includes items that went well, and items that should be adjusted or improved,</w:t>
      </w:r>
    </w:p>
    <w:p w14:paraId="28EE0803" w14:textId="77777777" w:rsidR="000C494C" w:rsidRDefault="009C5A89" w:rsidP="00A02D00">
      <w:pPr>
        <w:pStyle w:val="ListParagraph"/>
        <w:numPr>
          <w:ilvl w:val="1"/>
          <w:numId w:val="35"/>
        </w:numPr>
        <w:spacing w:after="240"/>
        <w:ind w:left="2160" w:hanging="720"/>
        <w:contextualSpacing w:val="0"/>
        <w:rPr>
          <w:rFonts w:eastAsiaTheme="majorEastAsia" w:cstheme="majorBidi"/>
        </w:rPr>
      </w:pPr>
      <w:r w:rsidRPr="000C494C">
        <w:rPr>
          <w:rFonts w:eastAsiaTheme="majorEastAsia" w:cstheme="majorBidi"/>
        </w:rPr>
        <w:t>Provide to unit leaders/finance committee, wing Director of Development,</w:t>
      </w:r>
    </w:p>
    <w:p w14:paraId="6E6FA8F1" w14:textId="28CC786A" w:rsidR="00A60779" w:rsidRPr="000C494C" w:rsidRDefault="009C5A89" w:rsidP="00A02D00">
      <w:pPr>
        <w:pStyle w:val="ListParagraph"/>
        <w:numPr>
          <w:ilvl w:val="1"/>
          <w:numId w:val="35"/>
        </w:numPr>
        <w:spacing w:after="240"/>
        <w:ind w:left="2160" w:hanging="720"/>
        <w:contextualSpacing w:val="0"/>
        <w:rPr>
          <w:rFonts w:eastAsiaTheme="majorEastAsia" w:cstheme="majorBidi"/>
        </w:rPr>
      </w:pPr>
      <w:r w:rsidRPr="000C494C">
        <w:rPr>
          <w:rFonts w:eastAsiaTheme="majorEastAsia" w:cstheme="majorBidi"/>
        </w:rPr>
        <w:t>Keep for 3 years, destroy 31 December, per CAPR 10-2, Attachment 1, Table 1, Rule 7</w:t>
      </w:r>
      <w:r w:rsidR="000C494C">
        <w:rPr>
          <w:rFonts w:eastAsiaTheme="majorEastAsia" w:cstheme="majorBidi"/>
        </w:rPr>
        <w:t>.</w:t>
      </w:r>
      <w:r w:rsidR="00A60779">
        <w:br w:type="page"/>
      </w:r>
    </w:p>
    <w:p w14:paraId="59B0D150" w14:textId="144CDEBE" w:rsidR="00A60779" w:rsidRDefault="00A60779" w:rsidP="000C494C">
      <w:pPr>
        <w:pStyle w:val="Heading1"/>
        <w:numPr>
          <w:ilvl w:val="0"/>
          <w:numId w:val="1"/>
        </w:numPr>
        <w:spacing w:after="120" w:line="276" w:lineRule="auto"/>
      </w:pPr>
      <w:bookmarkStart w:id="5" w:name="_Toc98945926"/>
      <w:r>
        <w:lastRenderedPageBreak/>
        <w:t>Direct-A</w:t>
      </w:r>
      <w:r w:rsidR="00B01F86">
        <w:t>ppeal</w:t>
      </w:r>
      <w:r>
        <w:t xml:space="preserve"> Fundraising Guidance</w:t>
      </w:r>
      <w:bookmarkEnd w:id="5"/>
    </w:p>
    <w:p w14:paraId="140A2363" w14:textId="77777777" w:rsidR="003B5682" w:rsidRPr="003B5682" w:rsidRDefault="000C494C" w:rsidP="003B5682">
      <w:pPr>
        <w:pStyle w:val="ListParagraph"/>
        <w:numPr>
          <w:ilvl w:val="1"/>
          <w:numId w:val="1"/>
        </w:numPr>
        <w:spacing w:after="240"/>
        <w:contextualSpacing w:val="0"/>
        <w:rPr>
          <w:rFonts w:asciiTheme="majorHAnsi" w:eastAsiaTheme="majorEastAsia" w:hAnsiTheme="majorHAnsi" w:cstheme="majorBidi"/>
          <w:color w:val="2F5496" w:themeColor="accent1" w:themeShade="BF"/>
          <w:sz w:val="32"/>
          <w:szCs w:val="32"/>
        </w:rPr>
      </w:pPr>
      <w:r>
        <w:t xml:space="preserve">Asking for donations from supporters in the community is </w:t>
      </w:r>
      <w:r w:rsidR="003B5682">
        <w:t xml:space="preserve">acceptable. </w:t>
      </w:r>
    </w:p>
    <w:p w14:paraId="039C76B0" w14:textId="77777777" w:rsidR="003B5682" w:rsidRPr="003B5682" w:rsidRDefault="003B5682" w:rsidP="003B5682">
      <w:pPr>
        <w:pStyle w:val="ListParagraph"/>
        <w:numPr>
          <w:ilvl w:val="1"/>
          <w:numId w:val="1"/>
        </w:numPr>
        <w:spacing w:after="240"/>
        <w:contextualSpacing w:val="0"/>
        <w:rPr>
          <w:rFonts w:asciiTheme="majorHAnsi" w:eastAsiaTheme="majorEastAsia" w:hAnsiTheme="majorHAnsi" w:cstheme="majorBidi"/>
          <w:color w:val="2F5496" w:themeColor="accent1" w:themeShade="BF"/>
          <w:sz w:val="32"/>
          <w:szCs w:val="32"/>
        </w:rPr>
      </w:pPr>
      <w:r>
        <w:t>Joining a Federation, such as United Way or community foundations can be a force-multiplier.</w:t>
      </w:r>
    </w:p>
    <w:p w14:paraId="064B4FB9" w14:textId="79784A13" w:rsidR="003B5682" w:rsidRPr="003B5682" w:rsidRDefault="003B5682" w:rsidP="003B5682">
      <w:pPr>
        <w:pStyle w:val="ListParagraph"/>
        <w:numPr>
          <w:ilvl w:val="2"/>
          <w:numId w:val="1"/>
        </w:numPr>
        <w:spacing w:after="240"/>
        <w:contextualSpacing w:val="0"/>
        <w:rPr>
          <w:rFonts w:asciiTheme="majorHAnsi" w:eastAsiaTheme="majorEastAsia" w:hAnsiTheme="majorHAnsi" w:cstheme="majorBidi"/>
          <w:color w:val="2F5496" w:themeColor="accent1" w:themeShade="BF"/>
          <w:sz w:val="32"/>
          <w:szCs w:val="32"/>
        </w:rPr>
      </w:pPr>
      <w:r>
        <w:t>Wing Commander Approval is Required.</w:t>
      </w:r>
    </w:p>
    <w:p w14:paraId="2CE1F881" w14:textId="16BEB26A" w:rsidR="003B5682" w:rsidRPr="003B5682" w:rsidRDefault="003B5682" w:rsidP="003B5682">
      <w:pPr>
        <w:pStyle w:val="ListParagraph"/>
        <w:numPr>
          <w:ilvl w:val="2"/>
          <w:numId w:val="1"/>
        </w:numPr>
        <w:spacing w:after="240"/>
        <w:contextualSpacing w:val="0"/>
        <w:rPr>
          <w:rFonts w:asciiTheme="majorHAnsi" w:eastAsiaTheme="majorEastAsia" w:hAnsiTheme="majorHAnsi" w:cstheme="majorBidi"/>
          <w:color w:val="2F5496" w:themeColor="accent1" w:themeShade="BF"/>
          <w:sz w:val="32"/>
          <w:szCs w:val="32"/>
        </w:rPr>
      </w:pPr>
      <w:r>
        <w:t>Contracts and agreements must be approved by the CAP General Counsel’s Office.</w:t>
      </w:r>
    </w:p>
    <w:p w14:paraId="2CCF5B8F" w14:textId="2F87BFB1" w:rsidR="003B5682" w:rsidRDefault="003B5682" w:rsidP="003B5682">
      <w:pPr>
        <w:pStyle w:val="ListParagraph"/>
        <w:numPr>
          <w:ilvl w:val="1"/>
          <w:numId w:val="1"/>
        </w:numPr>
        <w:spacing w:after="240"/>
        <w:contextualSpacing w:val="0"/>
        <w:rPr>
          <w:rFonts w:eastAsiaTheme="majorEastAsia" w:cstheme="majorBidi"/>
        </w:rPr>
      </w:pPr>
      <w:r>
        <w:rPr>
          <w:rFonts w:eastAsiaTheme="majorEastAsia" w:cstheme="majorBidi"/>
        </w:rPr>
        <w:t>Successful online or written letter direct-appeal campaigns might have:</w:t>
      </w:r>
    </w:p>
    <w:p w14:paraId="2CA10D35" w14:textId="1C806B4A" w:rsidR="003B5682" w:rsidRDefault="003B5682" w:rsidP="00A02D00">
      <w:pPr>
        <w:pStyle w:val="ListParagraph"/>
        <w:numPr>
          <w:ilvl w:val="0"/>
          <w:numId w:val="36"/>
        </w:numPr>
        <w:spacing w:after="240"/>
        <w:contextualSpacing w:val="0"/>
        <w:rPr>
          <w:rFonts w:eastAsiaTheme="majorEastAsia" w:cstheme="majorBidi"/>
        </w:rPr>
      </w:pPr>
      <w:r>
        <w:rPr>
          <w:rFonts w:eastAsiaTheme="majorEastAsia" w:cstheme="majorBidi"/>
        </w:rPr>
        <w:t>A specific dollar amount goal.</w:t>
      </w:r>
    </w:p>
    <w:p w14:paraId="5751B30C" w14:textId="6A7A728B" w:rsidR="003B5682" w:rsidRDefault="003B5682" w:rsidP="00A02D00">
      <w:pPr>
        <w:pStyle w:val="ListParagraph"/>
        <w:numPr>
          <w:ilvl w:val="0"/>
          <w:numId w:val="36"/>
        </w:numPr>
        <w:spacing w:after="240"/>
        <w:contextualSpacing w:val="0"/>
        <w:rPr>
          <w:rFonts w:eastAsiaTheme="majorEastAsia" w:cstheme="majorBidi"/>
        </w:rPr>
      </w:pPr>
      <w:r>
        <w:rPr>
          <w:rFonts w:eastAsiaTheme="majorEastAsia" w:cstheme="majorBidi"/>
        </w:rPr>
        <w:t>Specific projects or programs this will support.</w:t>
      </w:r>
    </w:p>
    <w:p w14:paraId="44691C75" w14:textId="099B8412" w:rsidR="003B5682" w:rsidRDefault="003B5682" w:rsidP="00A02D00">
      <w:pPr>
        <w:pStyle w:val="ListParagraph"/>
        <w:numPr>
          <w:ilvl w:val="0"/>
          <w:numId w:val="36"/>
        </w:numPr>
        <w:spacing w:after="240"/>
        <w:contextualSpacing w:val="0"/>
        <w:rPr>
          <w:rFonts w:eastAsiaTheme="majorEastAsia" w:cstheme="majorBidi"/>
        </w:rPr>
      </w:pPr>
      <w:r>
        <w:rPr>
          <w:rFonts w:eastAsiaTheme="majorEastAsia" w:cstheme="majorBidi"/>
        </w:rPr>
        <w:t>A specific deadline and end of the campaign.</w:t>
      </w:r>
    </w:p>
    <w:p w14:paraId="2E26658F" w14:textId="2D09C5CB" w:rsidR="003B5682" w:rsidRDefault="003B5682" w:rsidP="00A02D00">
      <w:pPr>
        <w:pStyle w:val="ListParagraph"/>
        <w:numPr>
          <w:ilvl w:val="0"/>
          <w:numId w:val="36"/>
        </w:numPr>
        <w:spacing w:after="240"/>
        <w:contextualSpacing w:val="0"/>
        <w:rPr>
          <w:rFonts w:eastAsiaTheme="majorEastAsia" w:cstheme="majorBidi"/>
        </w:rPr>
      </w:pPr>
      <w:r>
        <w:rPr>
          <w:rFonts w:eastAsiaTheme="majorEastAsia" w:cstheme="majorBidi"/>
        </w:rPr>
        <w:t>Information about CAP, your unit, and other ways to get involved. This may be a link to a web page or site set up for the campaign.</w:t>
      </w:r>
    </w:p>
    <w:p w14:paraId="6AF5C5F3" w14:textId="4DA194BF" w:rsidR="003B5682" w:rsidRDefault="003B5682" w:rsidP="00A02D00">
      <w:pPr>
        <w:pStyle w:val="ListParagraph"/>
        <w:numPr>
          <w:ilvl w:val="0"/>
          <w:numId w:val="36"/>
        </w:numPr>
        <w:spacing w:after="240"/>
        <w:contextualSpacing w:val="0"/>
        <w:rPr>
          <w:rFonts w:eastAsiaTheme="majorEastAsia" w:cstheme="majorBidi"/>
        </w:rPr>
      </w:pPr>
      <w:r>
        <w:rPr>
          <w:rFonts w:eastAsiaTheme="majorEastAsia" w:cstheme="majorBidi"/>
        </w:rPr>
        <w:t>Buy-in from leaders, stakeholders, and community members.</w:t>
      </w:r>
    </w:p>
    <w:p w14:paraId="4AD438E1" w14:textId="1D25FBFC" w:rsidR="003B5682" w:rsidRDefault="003B5682" w:rsidP="003B5682">
      <w:pPr>
        <w:pStyle w:val="ListParagraph"/>
        <w:numPr>
          <w:ilvl w:val="1"/>
          <w:numId w:val="1"/>
        </w:numPr>
        <w:spacing w:after="240"/>
        <w:contextualSpacing w:val="0"/>
        <w:rPr>
          <w:rFonts w:eastAsiaTheme="majorEastAsia" w:cstheme="majorBidi"/>
        </w:rPr>
      </w:pPr>
      <w:r>
        <w:rPr>
          <w:rFonts w:eastAsiaTheme="majorEastAsia" w:cstheme="majorBidi"/>
        </w:rPr>
        <w:t>Remember, there will be a lot of “no” answers, for each “yes” answer you receive. Don’t get discouraged.</w:t>
      </w:r>
    </w:p>
    <w:p w14:paraId="77F26551" w14:textId="2123B38B" w:rsidR="003B5682" w:rsidRPr="003B5682" w:rsidRDefault="003B5682" w:rsidP="003B5682">
      <w:pPr>
        <w:pStyle w:val="ListParagraph"/>
        <w:numPr>
          <w:ilvl w:val="1"/>
          <w:numId w:val="1"/>
        </w:numPr>
        <w:spacing w:after="240"/>
        <w:contextualSpacing w:val="0"/>
        <w:rPr>
          <w:rFonts w:eastAsiaTheme="majorEastAsia" w:cstheme="majorBidi"/>
        </w:rPr>
      </w:pPr>
      <w:r>
        <w:rPr>
          <w:rFonts w:eastAsiaTheme="majorEastAsia" w:cstheme="majorBidi"/>
        </w:rPr>
        <w:t>See CAPR 173-4 for restrictions, and documentation requirements for donations.</w:t>
      </w:r>
    </w:p>
    <w:p w14:paraId="414782C7" w14:textId="06302D36" w:rsidR="00A60779" w:rsidRPr="000C494C" w:rsidRDefault="00A60779" w:rsidP="003B5682">
      <w:pPr>
        <w:pStyle w:val="ListParagraph"/>
        <w:numPr>
          <w:ilvl w:val="1"/>
          <w:numId w:val="1"/>
        </w:numPr>
        <w:rPr>
          <w:rFonts w:asciiTheme="majorHAnsi" w:eastAsiaTheme="majorEastAsia" w:hAnsiTheme="majorHAnsi" w:cstheme="majorBidi"/>
          <w:color w:val="2F5496" w:themeColor="accent1" w:themeShade="BF"/>
          <w:sz w:val="32"/>
          <w:szCs w:val="32"/>
        </w:rPr>
      </w:pPr>
      <w:r>
        <w:br w:type="page"/>
      </w:r>
    </w:p>
    <w:p w14:paraId="1A653DCF" w14:textId="5D220FC4" w:rsidR="00A60779" w:rsidRDefault="00A60779" w:rsidP="003B5682">
      <w:pPr>
        <w:pStyle w:val="Heading1"/>
        <w:numPr>
          <w:ilvl w:val="0"/>
          <w:numId w:val="1"/>
        </w:numPr>
        <w:spacing w:after="120" w:line="276" w:lineRule="auto"/>
      </w:pPr>
      <w:bookmarkStart w:id="6" w:name="_Toc98945927"/>
      <w:r>
        <w:lastRenderedPageBreak/>
        <w:t>Grant-Request Fundraising Guidance</w:t>
      </w:r>
      <w:bookmarkEnd w:id="6"/>
    </w:p>
    <w:p w14:paraId="60066FE1" w14:textId="341BDFF5" w:rsidR="00A42AC6" w:rsidRPr="00A42AC6" w:rsidRDefault="003B5682" w:rsidP="00A42AC6">
      <w:pPr>
        <w:pStyle w:val="ListParagraph"/>
        <w:numPr>
          <w:ilvl w:val="1"/>
          <w:numId w:val="1"/>
        </w:numPr>
        <w:spacing w:after="240"/>
        <w:contextualSpacing w:val="0"/>
        <w:rPr>
          <w:rFonts w:asciiTheme="majorHAnsi" w:eastAsiaTheme="majorEastAsia" w:hAnsiTheme="majorHAnsi" w:cstheme="majorBidi"/>
          <w:color w:val="2F5496" w:themeColor="accent1" w:themeShade="BF"/>
          <w:sz w:val="32"/>
          <w:szCs w:val="32"/>
        </w:rPr>
      </w:pPr>
      <w:r>
        <w:t xml:space="preserve">Grant writing can be a resource-intensive and </w:t>
      </w:r>
      <w:r w:rsidR="00A42AC6">
        <w:t>potentially high-reward process</w:t>
      </w:r>
      <w:r>
        <w:t>.</w:t>
      </w:r>
    </w:p>
    <w:p w14:paraId="35C69C41" w14:textId="76C7EAEC" w:rsidR="00A42AC6" w:rsidRPr="004A1B19" w:rsidRDefault="00A42AC6" w:rsidP="00A42AC6">
      <w:pPr>
        <w:pStyle w:val="ListParagraph"/>
        <w:numPr>
          <w:ilvl w:val="1"/>
          <w:numId w:val="1"/>
        </w:numPr>
        <w:spacing w:after="240"/>
        <w:contextualSpacing w:val="0"/>
        <w:rPr>
          <w:rFonts w:asciiTheme="majorHAnsi" w:eastAsiaTheme="majorEastAsia" w:hAnsiTheme="majorHAnsi" w:cstheme="majorBidi"/>
          <w:color w:val="2F5496" w:themeColor="accent1" w:themeShade="BF"/>
          <w:sz w:val="32"/>
          <w:szCs w:val="32"/>
        </w:rPr>
      </w:pPr>
      <w:r>
        <w:t>Get Unit &amp; Wing Commander Approval</w:t>
      </w:r>
    </w:p>
    <w:p w14:paraId="5642C405" w14:textId="77777777" w:rsidR="004A1B19" w:rsidRPr="004A1B19" w:rsidRDefault="004A1B19" w:rsidP="00A02D00">
      <w:pPr>
        <w:pStyle w:val="ListParagraph"/>
        <w:numPr>
          <w:ilvl w:val="0"/>
          <w:numId w:val="44"/>
        </w:numPr>
        <w:spacing w:after="240"/>
        <w:contextualSpacing w:val="0"/>
        <w:rPr>
          <w:rFonts w:eastAsiaTheme="majorEastAsia" w:cstheme="majorBidi"/>
        </w:rPr>
      </w:pPr>
      <w:r w:rsidRPr="004A1B19">
        <w:rPr>
          <w:rFonts w:eastAsiaTheme="majorEastAsia" w:cstheme="majorBidi"/>
        </w:rPr>
        <w:t>Unit commanders should identify their Project Officers in writing. Acceptable formats include:</w:t>
      </w:r>
    </w:p>
    <w:p w14:paraId="5A66D8D2" w14:textId="77777777" w:rsidR="004A1B19" w:rsidRPr="004A1B19" w:rsidRDefault="004A1B19" w:rsidP="00A02D00">
      <w:pPr>
        <w:pStyle w:val="ListParagraph"/>
        <w:numPr>
          <w:ilvl w:val="0"/>
          <w:numId w:val="45"/>
        </w:numPr>
        <w:spacing w:after="240"/>
        <w:ind w:left="2520"/>
        <w:contextualSpacing w:val="0"/>
        <w:rPr>
          <w:rFonts w:eastAsiaTheme="majorEastAsia" w:cstheme="majorBidi"/>
        </w:rPr>
      </w:pPr>
      <w:r w:rsidRPr="004A1B19">
        <w:rPr>
          <w:rFonts w:eastAsiaTheme="majorEastAsia" w:cstheme="majorBidi"/>
        </w:rPr>
        <w:t>Memorandum for record,</w:t>
      </w:r>
    </w:p>
    <w:p w14:paraId="3698C46F" w14:textId="77777777" w:rsidR="004A1B19" w:rsidRPr="004A1B19" w:rsidRDefault="004A1B19" w:rsidP="00A02D00">
      <w:pPr>
        <w:pStyle w:val="ListParagraph"/>
        <w:numPr>
          <w:ilvl w:val="0"/>
          <w:numId w:val="45"/>
        </w:numPr>
        <w:spacing w:after="240"/>
        <w:ind w:left="2520"/>
        <w:contextualSpacing w:val="0"/>
        <w:rPr>
          <w:rFonts w:eastAsiaTheme="majorEastAsia" w:cstheme="majorBidi"/>
        </w:rPr>
      </w:pPr>
      <w:r w:rsidRPr="004A1B19">
        <w:rPr>
          <w:rFonts w:eastAsiaTheme="majorEastAsia" w:cstheme="majorBidi"/>
        </w:rPr>
        <w:t>Personnel authorization.</w:t>
      </w:r>
    </w:p>
    <w:p w14:paraId="1DB4AF7E" w14:textId="77777777" w:rsidR="004A1B19" w:rsidRPr="004A1B19" w:rsidRDefault="004A1B19" w:rsidP="00A02D00">
      <w:pPr>
        <w:pStyle w:val="ListParagraph"/>
        <w:numPr>
          <w:ilvl w:val="0"/>
          <w:numId w:val="44"/>
        </w:numPr>
        <w:spacing w:after="240"/>
        <w:contextualSpacing w:val="0"/>
        <w:rPr>
          <w:rFonts w:eastAsiaTheme="majorEastAsia" w:cstheme="majorBidi"/>
        </w:rPr>
      </w:pPr>
      <w:r w:rsidRPr="004A1B19">
        <w:rPr>
          <w:rFonts w:eastAsiaTheme="majorEastAsia" w:cstheme="majorBidi"/>
        </w:rPr>
        <w:t xml:space="preserve">This written appointment should include a brief description of the scope of duties, authority with which to accomplish them, and an end date. </w:t>
      </w:r>
    </w:p>
    <w:p w14:paraId="37BD2E18" w14:textId="77777777" w:rsidR="004A1B19" w:rsidRPr="004A1B19" w:rsidRDefault="004A1B19" w:rsidP="00A02D00">
      <w:pPr>
        <w:pStyle w:val="ListParagraph"/>
        <w:numPr>
          <w:ilvl w:val="0"/>
          <w:numId w:val="44"/>
        </w:numPr>
        <w:spacing w:after="240"/>
        <w:contextualSpacing w:val="0"/>
        <w:rPr>
          <w:rFonts w:eastAsiaTheme="majorEastAsia" w:cstheme="majorBidi"/>
        </w:rPr>
      </w:pPr>
      <w:r w:rsidRPr="004A1B19">
        <w:rPr>
          <w:rFonts w:eastAsiaTheme="majorEastAsia" w:cstheme="majorBidi"/>
        </w:rPr>
        <w:t>Written wing commander approval for a fundraiser is required per CAPR 173-4, Paragraph 3.a. Acceptable formats include (but are not limited to):</w:t>
      </w:r>
    </w:p>
    <w:p w14:paraId="6F9E26D5" w14:textId="32798BDE" w:rsidR="004A1B19" w:rsidRPr="004A1B19" w:rsidRDefault="004A1B19" w:rsidP="00A02D00">
      <w:pPr>
        <w:pStyle w:val="ListParagraph"/>
        <w:numPr>
          <w:ilvl w:val="0"/>
          <w:numId w:val="46"/>
        </w:numPr>
        <w:spacing w:after="240"/>
        <w:ind w:left="2520"/>
        <w:contextualSpacing w:val="0"/>
        <w:rPr>
          <w:rFonts w:eastAsiaTheme="majorEastAsia" w:cstheme="majorBidi"/>
        </w:rPr>
      </w:pPr>
      <w:r w:rsidRPr="004A1B19">
        <w:rPr>
          <w:rFonts w:eastAsiaTheme="majorEastAsia" w:cstheme="majorBidi"/>
        </w:rPr>
        <w:t xml:space="preserve">An email from the wing commander, specifically authorizing </w:t>
      </w:r>
      <w:r w:rsidR="0035581A">
        <w:rPr>
          <w:rFonts w:eastAsiaTheme="majorEastAsia" w:cstheme="majorBidi"/>
        </w:rPr>
        <w:t>applying for this grant</w:t>
      </w:r>
      <w:r w:rsidRPr="004A1B19">
        <w:rPr>
          <w:rFonts w:eastAsiaTheme="majorEastAsia" w:cstheme="majorBidi"/>
        </w:rPr>
        <w:t>,</w:t>
      </w:r>
    </w:p>
    <w:p w14:paraId="2144AA99" w14:textId="214BAC7F" w:rsidR="004A1B19" w:rsidRPr="004A1B19" w:rsidRDefault="004A1B19" w:rsidP="00A02D00">
      <w:pPr>
        <w:pStyle w:val="ListParagraph"/>
        <w:numPr>
          <w:ilvl w:val="0"/>
          <w:numId w:val="46"/>
        </w:numPr>
        <w:spacing w:after="240"/>
        <w:ind w:left="2520"/>
        <w:contextualSpacing w:val="0"/>
        <w:rPr>
          <w:rFonts w:eastAsiaTheme="majorEastAsia" w:cstheme="majorBidi"/>
        </w:rPr>
      </w:pPr>
      <w:r w:rsidRPr="004A1B19">
        <w:rPr>
          <w:rFonts w:eastAsiaTheme="majorEastAsia" w:cstheme="majorBidi"/>
        </w:rPr>
        <w:t xml:space="preserve">A memorandum for record, specifically authorizing </w:t>
      </w:r>
      <w:r w:rsidR="0035581A">
        <w:rPr>
          <w:rFonts w:eastAsiaTheme="majorEastAsia" w:cstheme="majorBidi"/>
        </w:rPr>
        <w:t>applying for this grant</w:t>
      </w:r>
      <w:r w:rsidRPr="004A1B19">
        <w:rPr>
          <w:rFonts w:eastAsiaTheme="majorEastAsia" w:cstheme="majorBidi"/>
        </w:rPr>
        <w:t>,</w:t>
      </w:r>
    </w:p>
    <w:p w14:paraId="6E8C5E36" w14:textId="5C52EFB3" w:rsidR="004A1B19" w:rsidRPr="004A1B19" w:rsidRDefault="004A1B19" w:rsidP="00A02D00">
      <w:pPr>
        <w:pStyle w:val="ListParagraph"/>
        <w:numPr>
          <w:ilvl w:val="0"/>
          <w:numId w:val="46"/>
        </w:numPr>
        <w:spacing w:after="240"/>
        <w:ind w:left="2520"/>
        <w:contextualSpacing w:val="0"/>
        <w:rPr>
          <w:rFonts w:eastAsiaTheme="majorEastAsia" w:cstheme="majorBidi"/>
        </w:rPr>
      </w:pPr>
      <w:r w:rsidRPr="004A1B19">
        <w:rPr>
          <w:rFonts w:eastAsiaTheme="majorEastAsia" w:cstheme="majorBidi"/>
        </w:rPr>
        <w:t xml:space="preserve">Wing Finance Committee Meeting Minutes that specifically state that the wing commander has approved </w:t>
      </w:r>
      <w:r w:rsidR="0035581A">
        <w:rPr>
          <w:rFonts w:eastAsiaTheme="majorEastAsia" w:cstheme="majorBidi"/>
        </w:rPr>
        <w:t>applying for this grant</w:t>
      </w:r>
      <w:r w:rsidRPr="004A1B19">
        <w:rPr>
          <w:rFonts w:eastAsiaTheme="majorEastAsia" w:cstheme="majorBidi"/>
        </w:rPr>
        <w:t>.</w:t>
      </w:r>
    </w:p>
    <w:p w14:paraId="3EE6D1DB" w14:textId="77777777" w:rsidR="00A42AC6" w:rsidRPr="00A42AC6" w:rsidRDefault="00A42AC6" w:rsidP="0035581A">
      <w:pPr>
        <w:pStyle w:val="ListParagraph"/>
        <w:numPr>
          <w:ilvl w:val="1"/>
          <w:numId w:val="1"/>
        </w:numPr>
        <w:spacing w:after="240"/>
        <w:contextualSpacing w:val="0"/>
        <w:rPr>
          <w:rFonts w:asciiTheme="majorHAnsi" w:eastAsiaTheme="majorEastAsia" w:hAnsiTheme="majorHAnsi" w:cstheme="majorBidi"/>
          <w:color w:val="2F5496" w:themeColor="accent1" w:themeShade="BF"/>
          <w:sz w:val="32"/>
          <w:szCs w:val="32"/>
        </w:rPr>
      </w:pPr>
      <w:r>
        <w:t xml:space="preserve">Grant writing is most successful when support from experts is used. The CAP Development Team can help in this way. </w:t>
      </w:r>
    </w:p>
    <w:p w14:paraId="03935D01" w14:textId="2D7C1144" w:rsidR="00A42AC6" w:rsidRPr="00A42AC6" w:rsidRDefault="00A42AC6" w:rsidP="00A42AC6">
      <w:pPr>
        <w:pStyle w:val="ListParagraph"/>
        <w:numPr>
          <w:ilvl w:val="1"/>
          <w:numId w:val="1"/>
        </w:numPr>
        <w:spacing w:after="240"/>
        <w:contextualSpacing w:val="0"/>
        <w:rPr>
          <w:rFonts w:asciiTheme="majorHAnsi" w:eastAsiaTheme="majorEastAsia" w:hAnsiTheme="majorHAnsi" w:cstheme="majorBidi"/>
          <w:color w:val="2F5496" w:themeColor="accent1" w:themeShade="BF"/>
          <w:sz w:val="32"/>
          <w:szCs w:val="32"/>
        </w:rPr>
      </w:pPr>
      <w:r w:rsidRPr="00A42AC6">
        <w:rPr>
          <w:rFonts w:eastAsiaTheme="majorEastAsia" w:cstheme="majorBidi"/>
        </w:rPr>
        <w:t xml:space="preserve">Head to </w:t>
      </w:r>
      <w:hyperlink r:id="rId10" w:history="1">
        <w:r w:rsidRPr="00A42AC6">
          <w:rPr>
            <w:rStyle w:val="Hyperlink"/>
            <w:rFonts w:eastAsiaTheme="majorEastAsia" w:cstheme="majorBidi"/>
          </w:rPr>
          <w:t>https://www.gocivilairpatrol.com/fieldfr</w:t>
        </w:r>
      </w:hyperlink>
      <w:r w:rsidRPr="00A42AC6">
        <w:rPr>
          <w:rStyle w:val="Hyperlink"/>
        </w:rPr>
        <w:t xml:space="preserve"> </w:t>
      </w:r>
      <w:r w:rsidRPr="00A42AC6">
        <w:rPr>
          <w:rFonts w:eastAsiaTheme="majorEastAsia" w:cstheme="majorBidi"/>
        </w:rPr>
        <w:t>and click on “Grant Concept Form” to get started.</w:t>
      </w:r>
    </w:p>
    <w:p w14:paraId="53B1C941" w14:textId="77777777" w:rsidR="0035581A" w:rsidRDefault="0035581A">
      <w:pPr>
        <w:rPr>
          <w:rFonts w:asciiTheme="majorHAnsi" w:eastAsiaTheme="majorEastAsia" w:hAnsiTheme="majorHAnsi" w:cstheme="majorBidi"/>
          <w:color w:val="2F5496" w:themeColor="accent1" w:themeShade="BF"/>
          <w:sz w:val="32"/>
          <w:szCs w:val="32"/>
        </w:rPr>
      </w:pPr>
      <w:r>
        <w:br w:type="page"/>
      </w:r>
    </w:p>
    <w:p w14:paraId="08411074" w14:textId="01848367" w:rsidR="00A60779" w:rsidRDefault="00A60779" w:rsidP="00A42AC6">
      <w:pPr>
        <w:pStyle w:val="Heading1"/>
        <w:numPr>
          <w:ilvl w:val="0"/>
          <w:numId w:val="1"/>
        </w:numPr>
        <w:spacing w:after="120" w:line="276" w:lineRule="auto"/>
      </w:pPr>
      <w:bookmarkStart w:id="7" w:name="_Toc98945928"/>
      <w:r>
        <w:lastRenderedPageBreak/>
        <w:t xml:space="preserve">Oregon </w:t>
      </w:r>
      <w:proofErr w:type="spellStart"/>
      <w:r>
        <w:t>BottleDrop</w:t>
      </w:r>
      <w:bookmarkEnd w:id="7"/>
      <w:proofErr w:type="spellEnd"/>
    </w:p>
    <w:p w14:paraId="648C78C4" w14:textId="77777777" w:rsidR="0035581A" w:rsidRPr="0035581A" w:rsidRDefault="00A42AC6" w:rsidP="00A02D00">
      <w:pPr>
        <w:pStyle w:val="ListParagraph"/>
        <w:numPr>
          <w:ilvl w:val="0"/>
          <w:numId w:val="37"/>
        </w:numPr>
        <w:spacing w:after="240"/>
        <w:contextualSpacing w:val="0"/>
        <w:rPr>
          <w:rFonts w:asciiTheme="majorHAnsi" w:eastAsiaTheme="majorEastAsia" w:hAnsiTheme="majorHAnsi" w:cstheme="majorBidi"/>
          <w:color w:val="2F5496" w:themeColor="accent1" w:themeShade="BF"/>
          <w:sz w:val="32"/>
          <w:szCs w:val="32"/>
        </w:rPr>
      </w:pPr>
      <w:r>
        <w:t>Collecting beverage containers for the 10</w:t>
      </w:r>
      <w:r w:rsidRPr="00A42AC6">
        <w:rPr>
          <w:rFonts w:cs="Times New Roman"/>
        </w:rPr>
        <w:t>¢</w:t>
      </w:r>
      <w:r>
        <w:rPr>
          <w:rFonts w:cs="Times New Roman"/>
        </w:rPr>
        <w:t xml:space="preserve"> deposit on each can be a lucrative and ongoing fundraiser.</w:t>
      </w:r>
    </w:p>
    <w:p w14:paraId="4C2F6ADE" w14:textId="0701A10F" w:rsidR="0035581A" w:rsidRPr="0035581A" w:rsidRDefault="0035581A" w:rsidP="00A02D00">
      <w:pPr>
        <w:pStyle w:val="ListParagraph"/>
        <w:numPr>
          <w:ilvl w:val="0"/>
          <w:numId w:val="37"/>
        </w:numPr>
        <w:spacing w:after="240"/>
        <w:contextualSpacing w:val="0"/>
        <w:rPr>
          <w:rFonts w:asciiTheme="majorHAnsi" w:eastAsiaTheme="majorEastAsia" w:hAnsiTheme="majorHAnsi" w:cstheme="majorBidi"/>
          <w:color w:val="2F5496" w:themeColor="accent1" w:themeShade="BF"/>
          <w:sz w:val="32"/>
          <w:szCs w:val="32"/>
        </w:rPr>
      </w:pPr>
      <w:r>
        <w:t>Get Unit &amp; Wing Commander Approval</w:t>
      </w:r>
    </w:p>
    <w:p w14:paraId="5223B099" w14:textId="77777777" w:rsidR="0035581A" w:rsidRPr="004A1B19" w:rsidRDefault="0035581A" w:rsidP="00A02D00">
      <w:pPr>
        <w:pStyle w:val="ListParagraph"/>
        <w:numPr>
          <w:ilvl w:val="0"/>
          <w:numId w:val="47"/>
        </w:numPr>
        <w:spacing w:after="240"/>
        <w:contextualSpacing w:val="0"/>
        <w:rPr>
          <w:rFonts w:eastAsiaTheme="majorEastAsia" w:cstheme="majorBidi"/>
        </w:rPr>
      </w:pPr>
      <w:r w:rsidRPr="004A1B19">
        <w:rPr>
          <w:rFonts w:eastAsiaTheme="majorEastAsia" w:cstheme="majorBidi"/>
        </w:rPr>
        <w:t>Unit commanders should identify their Project Officers in writing. Acceptable formats include:</w:t>
      </w:r>
    </w:p>
    <w:p w14:paraId="3E3AB147" w14:textId="77777777" w:rsidR="0035581A" w:rsidRPr="004A1B19" w:rsidRDefault="0035581A" w:rsidP="00A02D00">
      <w:pPr>
        <w:pStyle w:val="ListParagraph"/>
        <w:numPr>
          <w:ilvl w:val="0"/>
          <w:numId w:val="45"/>
        </w:numPr>
        <w:spacing w:after="240"/>
        <w:ind w:left="2520"/>
        <w:contextualSpacing w:val="0"/>
        <w:rPr>
          <w:rFonts w:eastAsiaTheme="majorEastAsia" w:cstheme="majorBidi"/>
        </w:rPr>
      </w:pPr>
      <w:r w:rsidRPr="004A1B19">
        <w:rPr>
          <w:rFonts w:eastAsiaTheme="majorEastAsia" w:cstheme="majorBidi"/>
        </w:rPr>
        <w:t>Memorandum for record,</w:t>
      </w:r>
    </w:p>
    <w:p w14:paraId="6CAFC682" w14:textId="77777777" w:rsidR="0035581A" w:rsidRPr="004A1B19" w:rsidRDefault="0035581A" w:rsidP="00A02D00">
      <w:pPr>
        <w:pStyle w:val="ListParagraph"/>
        <w:numPr>
          <w:ilvl w:val="0"/>
          <w:numId w:val="45"/>
        </w:numPr>
        <w:spacing w:after="240"/>
        <w:ind w:left="2520"/>
        <w:contextualSpacing w:val="0"/>
        <w:rPr>
          <w:rFonts w:eastAsiaTheme="majorEastAsia" w:cstheme="majorBidi"/>
        </w:rPr>
      </w:pPr>
      <w:r w:rsidRPr="004A1B19">
        <w:rPr>
          <w:rFonts w:eastAsiaTheme="majorEastAsia" w:cstheme="majorBidi"/>
        </w:rPr>
        <w:t>Personnel authorization.</w:t>
      </w:r>
    </w:p>
    <w:p w14:paraId="2E5F61A3" w14:textId="77777777" w:rsidR="0035581A" w:rsidRPr="004A1B19" w:rsidRDefault="0035581A" w:rsidP="00A02D00">
      <w:pPr>
        <w:pStyle w:val="ListParagraph"/>
        <w:numPr>
          <w:ilvl w:val="0"/>
          <w:numId w:val="47"/>
        </w:numPr>
        <w:spacing w:after="240"/>
        <w:contextualSpacing w:val="0"/>
        <w:rPr>
          <w:rFonts w:eastAsiaTheme="majorEastAsia" w:cstheme="majorBidi"/>
        </w:rPr>
      </w:pPr>
      <w:r w:rsidRPr="004A1B19">
        <w:rPr>
          <w:rFonts w:eastAsiaTheme="majorEastAsia" w:cstheme="majorBidi"/>
        </w:rPr>
        <w:t xml:space="preserve">This written appointment should include a brief description of the scope of duties, authority with which to accomplish them, and an end date. </w:t>
      </w:r>
    </w:p>
    <w:p w14:paraId="1C318029" w14:textId="77777777" w:rsidR="0035581A" w:rsidRPr="004A1B19" w:rsidRDefault="0035581A" w:rsidP="00A02D00">
      <w:pPr>
        <w:pStyle w:val="ListParagraph"/>
        <w:numPr>
          <w:ilvl w:val="0"/>
          <w:numId w:val="47"/>
        </w:numPr>
        <w:spacing w:after="240"/>
        <w:contextualSpacing w:val="0"/>
        <w:rPr>
          <w:rFonts w:eastAsiaTheme="majorEastAsia" w:cstheme="majorBidi"/>
        </w:rPr>
      </w:pPr>
      <w:r w:rsidRPr="004A1B19">
        <w:rPr>
          <w:rFonts w:eastAsiaTheme="majorEastAsia" w:cstheme="majorBidi"/>
        </w:rPr>
        <w:t>Written wing commander approval for a fundraiser is required per CAPR 173-4, Paragraph 3.a. Acceptable formats include (but are not limited to):</w:t>
      </w:r>
    </w:p>
    <w:p w14:paraId="320E657C" w14:textId="77777777" w:rsidR="0035581A" w:rsidRPr="004A1B19" w:rsidRDefault="0035581A" w:rsidP="00A02D00">
      <w:pPr>
        <w:pStyle w:val="ListParagraph"/>
        <w:numPr>
          <w:ilvl w:val="0"/>
          <w:numId w:val="46"/>
        </w:numPr>
        <w:spacing w:after="240"/>
        <w:ind w:left="2520"/>
        <w:contextualSpacing w:val="0"/>
        <w:rPr>
          <w:rFonts w:eastAsiaTheme="majorEastAsia" w:cstheme="majorBidi"/>
        </w:rPr>
      </w:pPr>
      <w:r w:rsidRPr="004A1B19">
        <w:rPr>
          <w:rFonts w:eastAsiaTheme="majorEastAsia" w:cstheme="majorBidi"/>
        </w:rPr>
        <w:t xml:space="preserve">An email from the wing commander, specifically authorizing </w:t>
      </w:r>
      <w:r>
        <w:rPr>
          <w:rFonts w:eastAsiaTheme="majorEastAsia" w:cstheme="majorBidi"/>
        </w:rPr>
        <w:t>applying for this grant</w:t>
      </w:r>
      <w:r w:rsidRPr="004A1B19">
        <w:rPr>
          <w:rFonts w:eastAsiaTheme="majorEastAsia" w:cstheme="majorBidi"/>
        </w:rPr>
        <w:t>,</w:t>
      </w:r>
    </w:p>
    <w:p w14:paraId="6D580F8D" w14:textId="77777777" w:rsidR="0035581A" w:rsidRPr="004A1B19" w:rsidRDefault="0035581A" w:rsidP="00A02D00">
      <w:pPr>
        <w:pStyle w:val="ListParagraph"/>
        <w:numPr>
          <w:ilvl w:val="0"/>
          <w:numId w:val="46"/>
        </w:numPr>
        <w:spacing w:after="240"/>
        <w:ind w:left="2520"/>
        <w:contextualSpacing w:val="0"/>
        <w:rPr>
          <w:rFonts w:eastAsiaTheme="majorEastAsia" w:cstheme="majorBidi"/>
        </w:rPr>
      </w:pPr>
      <w:r w:rsidRPr="004A1B19">
        <w:rPr>
          <w:rFonts w:eastAsiaTheme="majorEastAsia" w:cstheme="majorBidi"/>
        </w:rPr>
        <w:t xml:space="preserve">A memorandum for record, specifically authorizing </w:t>
      </w:r>
      <w:r>
        <w:rPr>
          <w:rFonts w:eastAsiaTheme="majorEastAsia" w:cstheme="majorBidi"/>
        </w:rPr>
        <w:t>applying for this grant</w:t>
      </w:r>
      <w:r w:rsidRPr="004A1B19">
        <w:rPr>
          <w:rFonts w:eastAsiaTheme="majorEastAsia" w:cstheme="majorBidi"/>
        </w:rPr>
        <w:t>,</w:t>
      </w:r>
    </w:p>
    <w:p w14:paraId="72E2D1CC" w14:textId="77777777" w:rsidR="0035581A" w:rsidRDefault="0035581A" w:rsidP="00A02D00">
      <w:pPr>
        <w:pStyle w:val="ListParagraph"/>
        <w:numPr>
          <w:ilvl w:val="0"/>
          <w:numId w:val="46"/>
        </w:numPr>
        <w:spacing w:after="240"/>
        <w:ind w:left="2520"/>
        <w:contextualSpacing w:val="0"/>
        <w:rPr>
          <w:rFonts w:eastAsiaTheme="majorEastAsia" w:cstheme="majorBidi"/>
        </w:rPr>
      </w:pPr>
      <w:r w:rsidRPr="004A1B19">
        <w:rPr>
          <w:rFonts w:eastAsiaTheme="majorEastAsia" w:cstheme="majorBidi"/>
        </w:rPr>
        <w:t xml:space="preserve">Wing Finance Committee Meeting Minutes that specifically state that the wing commander has approved </w:t>
      </w:r>
      <w:r>
        <w:rPr>
          <w:rFonts w:eastAsiaTheme="majorEastAsia" w:cstheme="majorBidi"/>
        </w:rPr>
        <w:t>applying for this grant</w:t>
      </w:r>
      <w:r w:rsidRPr="004A1B19">
        <w:rPr>
          <w:rFonts w:eastAsiaTheme="majorEastAsia" w:cstheme="majorBidi"/>
        </w:rPr>
        <w:t>.</w:t>
      </w:r>
    </w:p>
    <w:p w14:paraId="10F700F1" w14:textId="0297738D" w:rsidR="0035581A" w:rsidRPr="0035581A" w:rsidRDefault="0035581A" w:rsidP="00A02D00">
      <w:pPr>
        <w:pStyle w:val="ListParagraph"/>
        <w:numPr>
          <w:ilvl w:val="0"/>
          <w:numId w:val="37"/>
        </w:numPr>
        <w:spacing w:after="240"/>
        <w:contextualSpacing w:val="0"/>
        <w:rPr>
          <w:rFonts w:eastAsiaTheme="majorEastAsia" w:cstheme="majorBidi"/>
        </w:rPr>
      </w:pPr>
      <w:r>
        <w:t xml:space="preserve">Grant writing is most successful when support from experts is used. The CAP Development Team can help in this way. </w:t>
      </w:r>
    </w:p>
    <w:p w14:paraId="1B433B03" w14:textId="0154A5FF" w:rsidR="00A42AC6" w:rsidRPr="00A42AC6" w:rsidRDefault="00A42AC6" w:rsidP="00A02D00">
      <w:pPr>
        <w:pStyle w:val="ListParagraph"/>
        <w:numPr>
          <w:ilvl w:val="0"/>
          <w:numId w:val="37"/>
        </w:numPr>
        <w:spacing w:after="240"/>
        <w:contextualSpacing w:val="0"/>
        <w:rPr>
          <w:rFonts w:eastAsiaTheme="majorEastAsia" w:cstheme="majorBidi"/>
        </w:rPr>
      </w:pPr>
      <w:r w:rsidRPr="00A42AC6">
        <w:rPr>
          <w:rFonts w:eastAsiaTheme="majorEastAsia" w:cstheme="majorBidi"/>
        </w:rPr>
        <w:t>An approval letter on from NHQ indicating that your unit is an approved “Subordinate Organization” will need to be submitted, along with an IRS determination letter.</w:t>
      </w:r>
      <w:r>
        <w:rPr>
          <w:rFonts w:eastAsiaTheme="majorEastAsia" w:cstheme="majorBidi"/>
        </w:rPr>
        <w:t xml:space="preserve"> The wing staff can assist you with this.</w:t>
      </w:r>
    </w:p>
    <w:p w14:paraId="3E8E0D0C" w14:textId="2128E2CD" w:rsidR="00A42AC6" w:rsidRPr="00A42AC6" w:rsidRDefault="00A42AC6" w:rsidP="00A02D00">
      <w:pPr>
        <w:pStyle w:val="ListParagraph"/>
        <w:numPr>
          <w:ilvl w:val="0"/>
          <w:numId w:val="37"/>
        </w:numPr>
        <w:spacing w:after="240"/>
        <w:contextualSpacing w:val="0"/>
        <w:rPr>
          <w:rFonts w:eastAsiaTheme="majorEastAsia" w:cstheme="majorBidi"/>
        </w:rPr>
      </w:pPr>
      <w:r w:rsidRPr="00A42AC6">
        <w:rPr>
          <w:rFonts w:eastAsiaTheme="majorEastAsia" w:cstheme="majorBidi"/>
        </w:rPr>
        <w:t>More information can be found at</w:t>
      </w:r>
      <w:r>
        <w:rPr>
          <w:rFonts w:eastAsiaTheme="majorEastAsia" w:cstheme="majorBidi"/>
        </w:rPr>
        <w:t>:</w:t>
      </w:r>
      <w:r>
        <w:rPr>
          <w:rFonts w:eastAsiaTheme="majorEastAsia" w:cstheme="majorBidi"/>
        </w:rPr>
        <w:br/>
      </w:r>
      <w:r>
        <w:rPr>
          <w:rFonts w:eastAsiaTheme="majorEastAsia" w:cstheme="majorBidi"/>
        </w:rPr>
        <w:br/>
      </w:r>
      <w:hyperlink r:id="rId11" w:history="1">
        <w:r w:rsidRPr="002C2FBC">
          <w:rPr>
            <w:rStyle w:val="Hyperlink"/>
            <w:rFonts w:eastAsiaTheme="majorEastAsia" w:cstheme="majorBidi"/>
          </w:rPr>
          <w:t>https://www.bottledropcenters.com/raise-money/</w:t>
        </w:r>
      </w:hyperlink>
      <w:r>
        <w:rPr>
          <w:rFonts w:eastAsiaTheme="majorEastAsia" w:cstheme="majorBidi"/>
        </w:rPr>
        <w:t xml:space="preserve"> </w:t>
      </w:r>
    </w:p>
    <w:p w14:paraId="75732997" w14:textId="77777777" w:rsidR="00A60779" w:rsidRDefault="00A60779" w:rsidP="00144268">
      <w:pPr>
        <w:tabs>
          <w:tab w:val="left" w:pos="1013"/>
        </w:tabs>
        <w:spacing w:after="120" w:line="276" w:lineRule="auto"/>
      </w:pPr>
    </w:p>
    <w:p w14:paraId="21FF5B20" w14:textId="50248A27" w:rsidR="00A60779" w:rsidRDefault="00A60779" w:rsidP="00144268">
      <w:pPr>
        <w:tabs>
          <w:tab w:val="left" w:pos="1013"/>
        </w:tabs>
        <w:spacing w:after="120" w:line="276" w:lineRule="auto"/>
      </w:pPr>
    </w:p>
    <w:p w14:paraId="7D41609E" w14:textId="77777777" w:rsidR="00A22773" w:rsidRDefault="00A22773" w:rsidP="00144268">
      <w:pPr>
        <w:tabs>
          <w:tab w:val="left" w:pos="1013"/>
        </w:tabs>
        <w:spacing w:after="120" w:line="276" w:lineRule="auto"/>
      </w:pPr>
    </w:p>
    <w:sectPr w:rsidR="00A22773" w:rsidSect="00902A59">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C663" w14:textId="77777777" w:rsidR="00A02D00" w:rsidRDefault="00A02D00" w:rsidP="00A60779">
      <w:r>
        <w:separator/>
      </w:r>
    </w:p>
  </w:endnote>
  <w:endnote w:type="continuationSeparator" w:id="0">
    <w:p w14:paraId="10ADF25C" w14:textId="77777777" w:rsidR="00A02D00" w:rsidRDefault="00A02D00" w:rsidP="00A60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Headings)">
    <w:panose1 w:val="020B06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09355033"/>
      <w:docPartObj>
        <w:docPartGallery w:val="Page Numbers (Bottom of Page)"/>
        <w:docPartUnique/>
      </w:docPartObj>
    </w:sdtPr>
    <w:sdtContent>
      <w:p w14:paraId="0BEB8025" w14:textId="61BC3466" w:rsidR="00A22773" w:rsidRDefault="00A22773" w:rsidP="00543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0F23A2" w14:textId="77777777" w:rsidR="00A22773" w:rsidRDefault="00A22773" w:rsidP="00A607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9999081"/>
      <w:docPartObj>
        <w:docPartGallery w:val="Page Numbers (Bottom of Page)"/>
        <w:docPartUnique/>
      </w:docPartObj>
    </w:sdtPr>
    <w:sdtContent>
      <w:p w14:paraId="3CDD0791" w14:textId="283B497D" w:rsidR="00A22773" w:rsidRDefault="00A22773" w:rsidP="00543D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CA423C" w14:textId="3F530F57" w:rsidR="00A22773" w:rsidRDefault="00A22773" w:rsidP="00A60779">
    <w:pPr>
      <w:pStyle w:val="Footer"/>
      <w:ind w:right="360"/>
    </w:pPr>
    <w:r>
      <w:t>25 March 2022</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25816" w14:textId="77777777" w:rsidR="00A02D00" w:rsidRDefault="00A02D00" w:rsidP="00A60779">
      <w:r>
        <w:separator/>
      </w:r>
    </w:p>
  </w:footnote>
  <w:footnote w:type="continuationSeparator" w:id="0">
    <w:p w14:paraId="270EF936" w14:textId="77777777" w:rsidR="00A02D00" w:rsidRDefault="00A02D00" w:rsidP="00A60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123"/>
    <w:multiLevelType w:val="hybridMultilevel"/>
    <w:tmpl w:val="4D0C234A"/>
    <w:lvl w:ilvl="0" w:tplc="04090001">
      <w:start w:val="1"/>
      <w:numFmt w:val="bullet"/>
      <w:lvlText w:val=""/>
      <w:lvlJc w:val="left"/>
      <w:pPr>
        <w:ind w:left="1800" w:hanging="360"/>
      </w:pPr>
      <w:rPr>
        <w:rFonts w:ascii="Symbol" w:hAnsi="Symbo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862640"/>
    <w:multiLevelType w:val="hybridMultilevel"/>
    <w:tmpl w:val="30160E44"/>
    <w:lvl w:ilvl="0" w:tplc="7912474C">
      <w:start w:val="1"/>
      <w:numFmt w:val="decimal"/>
      <w:lvlText w:val="2.%1."/>
      <w:lvlJc w:val="left"/>
      <w:pPr>
        <w:tabs>
          <w:tab w:val="num" w:pos="1440"/>
        </w:tabs>
        <w:ind w:left="1440" w:hanging="720"/>
      </w:pPr>
      <w:rPr>
        <w:rFonts w:asciiTheme="minorHAnsi" w:hAnsiTheme="minorHAnsi" w:hint="default"/>
        <w:b w:val="0"/>
        <w:i w:val="0"/>
        <w:color w:val="auto"/>
        <w:sz w:val="24"/>
      </w:rPr>
    </w:lvl>
    <w:lvl w:ilvl="1" w:tplc="9DFEC20A">
      <w:start w:val="1"/>
      <w:numFmt w:val="decimal"/>
      <w:lvlText w:val="2.7.%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03725A16"/>
    <w:multiLevelType w:val="hybridMultilevel"/>
    <w:tmpl w:val="06D457C4"/>
    <w:lvl w:ilvl="0" w:tplc="3404E380">
      <w:start w:val="1"/>
      <w:numFmt w:val="decimal"/>
      <w:lvlText w:val="3.3.%1."/>
      <w:lvlJc w:val="left"/>
      <w:pPr>
        <w:ind w:left="1800" w:hanging="36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96792"/>
    <w:multiLevelType w:val="hybridMultilevel"/>
    <w:tmpl w:val="E0D86D88"/>
    <w:lvl w:ilvl="0" w:tplc="9DFEC20A">
      <w:start w:val="1"/>
      <w:numFmt w:val="decimal"/>
      <w:lvlText w:val="2.7.%1."/>
      <w:lvlJc w:val="left"/>
      <w:pPr>
        <w:ind w:left="1800" w:hanging="36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E64145"/>
    <w:multiLevelType w:val="hybridMultilevel"/>
    <w:tmpl w:val="83E08E20"/>
    <w:lvl w:ilvl="0" w:tplc="CC44F0FC">
      <w:start w:val="1"/>
      <w:numFmt w:val="decimal"/>
      <w:lvlText w:val="3.9.%1."/>
      <w:lvlJc w:val="left"/>
      <w:pPr>
        <w:tabs>
          <w:tab w:val="num" w:pos="2160"/>
        </w:tabs>
        <w:ind w:left="2160" w:hanging="72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36478"/>
    <w:multiLevelType w:val="hybridMultilevel"/>
    <w:tmpl w:val="26F28F20"/>
    <w:lvl w:ilvl="0" w:tplc="F946BE36">
      <w:start w:val="1"/>
      <w:numFmt w:val="decimal"/>
      <w:lvlText w:val="3.%1."/>
      <w:lvlJc w:val="left"/>
      <w:pPr>
        <w:tabs>
          <w:tab w:val="num" w:pos="1440"/>
        </w:tabs>
        <w:ind w:left="1440" w:hanging="720"/>
      </w:pPr>
      <w:rPr>
        <w:rFonts w:asciiTheme="minorHAnsi" w:hAnsiTheme="minorHAnsi" w:hint="default"/>
        <w:b w:val="0"/>
        <w:i w:val="0"/>
        <w:color w:val="auto"/>
        <w:sz w:val="24"/>
      </w:rPr>
    </w:lvl>
    <w:lvl w:ilvl="1" w:tplc="3404E380">
      <w:start w:val="1"/>
      <w:numFmt w:val="decimal"/>
      <w:lvlText w:val="3.3.%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D6154E0"/>
    <w:multiLevelType w:val="hybridMultilevel"/>
    <w:tmpl w:val="D3920E5C"/>
    <w:lvl w:ilvl="0" w:tplc="04090001">
      <w:start w:val="1"/>
      <w:numFmt w:val="bullet"/>
      <w:lvlText w:val=""/>
      <w:lvlJc w:val="left"/>
      <w:pPr>
        <w:ind w:left="1800" w:hanging="360"/>
      </w:pPr>
      <w:rPr>
        <w:rFonts w:ascii="Symbol" w:hAnsi="Symbol"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12A29"/>
    <w:multiLevelType w:val="hybridMultilevel"/>
    <w:tmpl w:val="343423FC"/>
    <w:lvl w:ilvl="0" w:tplc="F946BE36">
      <w:start w:val="1"/>
      <w:numFmt w:val="decimal"/>
      <w:lvlText w:val="3.%1."/>
      <w:lvlJc w:val="left"/>
      <w:pPr>
        <w:tabs>
          <w:tab w:val="num" w:pos="1440"/>
        </w:tabs>
        <w:ind w:left="1440" w:hanging="720"/>
      </w:pPr>
      <w:rPr>
        <w:rFonts w:asciiTheme="minorHAnsi" w:hAnsiTheme="minorHAnsi" w:hint="default"/>
        <w:b w:val="0"/>
        <w:i w:val="0"/>
        <w:color w:val="auto"/>
        <w:sz w:val="24"/>
      </w:rPr>
    </w:lvl>
    <w:lvl w:ilvl="1" w:tplc="3404E380">
      <w:start w:val="1"/>
      <w:numFmt w:val="decimal"/>
      <w:lvlText w:val="3.3.%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2AEE1A40"/>
    <w:multiLevelType w:val="hybridMultilevel"/>
    <w:tmpl w:val="7B5E2AEA"/>
    <w:lvl w:ilvl="0" w:tplc="3CB437F0">
      <w:start w:val="1"/>
      <w:numFmt w:val="decimal"/>
      <w:lvlText w:val="4.%1."/>
      <w:lvlJc w:val="left"/>
      <w:pPr>
        <w:tabs>
          <w:tab w:val="num" w:pos="1440"/>
        </w:tabs>
        <w:ind w:left="1440" w:hanging="720"/>
      </w:pPr>
      <w:rPr>
        <w:rFonts w:asciiTheme="minorHAnsi" w:hAnsiTheme="minorHAnsi" w:hint="default"/>
        <w:b w:val="0"/>
        <w:i w:val="0"/>
        <w:color w:val="auto"/>
        <w:sz w:val="24"/>
      </w:rPr>
    </w:lvl>
    <w:lvl w:ilvl="1" w:tplc="04090001">
      <w:start w:val="1"/>
      <w:numFmt w:val="bullet"/>
      <w:lvlText w:val=""/>
      <w:lvlJc w:val="left"/>
      <w:pPr>
        <w:ind w:left="1800" w:hanging="360"/>
      </w:pPr>
      <w:rPr>
        <w:rFonts w:ascii="Symbol" w:hAnsi="Symbol" w:hint="default"/>
        <w:b w:val="0"/>
        <w:i w:val="0"/>
        <w:color w:val="auto"/>
        <w:sz w:val="24"/>
        <w:szCs w:val="32"/>
      </w:rPr>
    </w:lvl>
    <w:lvl w:ilvl="2" w:tplc="04090003">
      <w:start w:val="1"/>
      <w:numFmt w:val="bullet"/>
      <w:lvlText w:val="o"/>
      <w:lvlJc w:val="left"/>
      <w:pPr>
        <w:ind w:left="1800" w:hanging="360"/>
      </w:pPr>
      <w:rPr>
        <w:rFonts w:ascii="Courier New" w:hAnsi="Courier New" w:cs="Courier New"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15:restartNumberingAfterBreak="0">
    <w:nsid w:val="2D426F91"/>
    <w:multiLevelType w:val="hybridMultilevel"/>
    <w:tmpl w:val="7E9A6898"/>
    <w:lvl w:ilvl="0" w:tplc="F5A0C354">
      <w:start w:val="1"/>
      <w:numFmt w:val="decimal"/>
      <w:lvlText w:val="%1."/>
      <w:lvlJc w:val="left"/>
      <w:pPr>
        <w:tabs>
          <w:tab w:val="num" w:pos="720"/>
        </w:tabs>
        <w:ind w:left="720" w:hanging="720"/>
      </w:pPr>
      <w:rPr>
        <w:rFonts w:asciiTheme="majorHAnsi" w:hAnsiTheme="majorHAnsi" w:cstheme="majorHAnsi" w:hint="default"/>
        <w:b w:val="0"/>
        <w:i w:val="0"/>
        <w:color w:val="2F5496" w:themeColor="accent1" w:themeShade="BF"/>
        <w:sz w:val="32"/>
      </w:rPr>
    </w:lvl>
    <w:lvl w:ilvl="1" w:tplc="D69217C0">
      <w:start w:val="1"/>
      <w:numFmt w:val="decimal"/>
      <w:lvlText w:val="6.%2."/>
      <w:lvlJc w:val="left"/>
      <w:pPr>
        <w:tabs>
          <w:tab w:val="num" w:pos="1440"/>
        </w:tabs>
        <w:ind w:left="1440" w:hanging="720"/>
      </w:pPr>
      <w:rPr>
        <w:rFonts w:asciiTheme="minorHAnsi" w:hAnsiTheme="minorHAnsi" w:hint="default"/>
        <w:b w:val="0"/>
        <w:i w:val="0"/>
        <w:color w:val="auto"/>
        <w:sz w:val="24"/>
      </w:rPr>
    </w:lvl>
    <w:lvl w:ilvl="2" w:tplc="16065DF4">
      <w:start w:val="1"/>
      <w:numFmt w:val="decimal"/>
      <w:lvlText w:val="5.2.%3."/>
      <w:lvlJc w:val="left"/>
      <w:pPr>
        <w:tabs>
          <w:tab w:val="num" w:pos="2160"/>
        </w:tabs>
        <w:ind w:left="2160" w:hanging="720"/>
      </w:pPr>
      <w:rPr>
        <w:rFonts w:asciiTheme="minorHAnsi" w:hAnsiTheme="minorHAnsi" w:hint="default"/>
        <w:b w:val="0"/>
        <w:i w:val="0"/>
        <w:color w:val="auto"/>
        <w:sz w:val="24"/>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2D8D4902"/>
    <w:multiLevelType w:val="hybridMultilevel"/>
    <w:tmpl w:val="A09AA16A"/>
    <w:lvl w:ilvl="0" w:tplc="57BE7FEA">
      <w:start w:val="1"/>
      <w:numFmt w:val="decimal"/>
      <w:lvlText w:val="2.9.%1."/>
      <w:lvlJc w:val="left"/>
      <w:pPr>
        <w:tabs>
          <w:tab w:val="num" w:pos="2160"/>
        </w:tabs>
        <w:ind w:left="2160" w:hanging="72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D327A3"/>
    <w:multiLevelType w:val="hybridMultilevel"/>
    <w:tmpl w:val="B1547E66"/>
    <w:lvl w:ilvl="0" w:tplc="7912474C">
      <w:start w:val="1"/>
      <w:numFmt w:val="decimal"/>
      <w:lvlText w:val="2.%1."/>
      <w:lvlJc w:val="left"/>
      <w:pPr>
        <w:tabs>
          <w:tab w:val="num" w:pos="1440"/>
        </w:tabs>
        <w:ind w:left="1440" w:hanging="720"/>
      </w:pPr>
      <w:rPr>
        <w:rFonts w:asciiTheme="minorHAnsi" w:hAnsiTheme="minorHAnsi" w:hint="default"/>
        <w:b w:val="0"/>
        <w:i w:val="0"/>
        <w:color w:val="auto"/>
        <w:sz w:val="24"/>
      </w:rPr>
    </w:lvl>
    <w:lvl w:ilvl="1" w:tplc="7A5C77CE">
      <w:start w:val="1"/>
      <w:numFmt w:val="decimal"/>
      <w:lvlText w:val="2.3.%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31D85F5C"/>
    <w:multiLevelType w:val="hybridMultilevel"/>
    <w:tmpl w:val="66DA4F70"/>
    <w:lvl w:ilvl="0" w:tplc="8D649FA8">
      <w:start w:val="1"/>
      <w:numFmt w:val="decimal"/>
      <w:lvlText w:val="7.2.%1."/>
      <w:lvlJc w:val="left"/>
      <w:pPr>
        <w:tabs>
          <w:tab w:val="num" w:pos="2160"/>
        </w:tabs>
        <w:ind w:left="2160" w:hanging="720"/>
      </w:pPr>
      <w:rPr>
        <w:rFonts w:asciiTheme="minorHAnsi" w:hAnsiTheme="minorHAns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A30C3"/>
    <w:multiLevelType w:val="hybridMultilevel"/>
    <w:tmpl w:val="B33ED21E"/>
    <w:lvl w:ilvl="0" w:tplc="14D4738C">
      <w:start w:val="1"/>
      <w:numFmt w:val="decimal"/>
      <w:lvlText w:val="3.7.%1."/>
      <w:lvlJc w:val="left"/>
      <w:pPr>
        <w:ind w:left="1800" w:hanging="36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91FBC"/>
    <w:multiLevelType w:val="hybridMultilevel"/>
    <w:tmpl w:val="52DC470A"/>
    <w:lvl w:ilvl="0" w:tplc="7912474C">
      <w:start w:val="1"/>
      <w:numFmt w:val="decimal"/>
      <w:lvlText w:val="2.%1."/>
      <w:lvlJc w:val="left"/>
      <w:pPr>
        <w:tabs>
          <w:tab w:val="num" w:pos="1440"/>
        </w:tabs>
        <w:ind w:left="1440" w:hanging="720"/>
      </w:pPr>
      <w:rPr>
        <w:rFonts w:asciiTheme="minorHAnsi" w:hAnsiTheme="minorHAnsi" w:hint="default"/>
        <w:b w:val="0"/>
        <w:i w:val="0"/>
        <w:color w:val="auto"/>
        <w:sz w:val="24"/>
      </w:rPr>
    </w:lvl>
    <w:lvl w:ilvl="1" w:tplc="7A5C77CE">
      <w:start w:val="1"/>
      <w:numFmt w:val="decimal"/>
      <w:lvlText w:val="2.3.%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8152BF6"/>
    <w:multiLevelType w:val="hybridMultilevel"/>
    <w:tmpl w:val="E65CE5A8"/>
    <w:lvl w:ilvl="0" w:tplc="5406EA74">
      <w:start w:val="1"/>
      <w:numFmt w:val="decimal"/>
      <w:lvlText w:val="4.8.%1."/>
      <w:lvlJc w:val="left"/>
      <w:pPr>
        <w:ind w:left="1080" w:hanging="36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B6613"/>
    <w:multiLevelType w:val="hybridMultilevel"/>
    <w:tmpl w:val="567AD6C4"/>
    <w:lvl w:ilvl="0" w:tplc="3CB437F0">
      <w:start w:val="1"/>
      <w:numFmt w:val="decimal"/>
      <w:lvlText w:val="4.%1."/>
      <w:lvlJc w:val="left"/>
      <w:pPr>
        <w:tabs>
          <w:tab w:val="num" w:pos="1440"/>
        </w:tabs>
        <w:ind w:left="1440" w:hanging="720"/>
      </w:pPr>
      <w:rPr>
        <w:rFonts w:asciiTheme="minorHAnsi" w:hAnsiTheme="minorHAnsi" w:hint="default"/>
        <w:b w:val="0"/>
        <w:i w:val="0"/>
        <w:color w:val="auto"/>
        <w:sz w:val="24"/>
      </w:rPr>
    </w:lvl>
    <w:lvl w:ilvl="1" w:tplc="A03EDA24">
      <w:start w:val="1"/>
      <w:numFmt w:val="decimal"/>
      <w:lvlText w:val="4.10.%2."/>
      <w:lvlJc w:val="left"/>
      <w:pPr>
        <w:ind w:left="1800" w:hanging="36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1">
      <w:start w:val="1"/>
      <w:numFmt w:val="bullet"/>
      <w:lvlText w:val=""/>
      <w:lvlJc w:val="left"/>
      <w:pPr>
        <w:ind w:left="5760" w:hanging="360"/>
      </w:pPr>
      <w:rPr>
        <w:rFonts w:ascii="Symbol" w:hAnsi="Symbol" w:hint="default"/>
      </w:r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3D360CE3"/>
    <w:multiLevelType w:val="hybridMultilevel"/>
    <w:tmpl w:val="10CA8E06"/>
    <w:lvl w:ilvl="0" w:tplc="A4F0F67A">
      <w:start w:val="1"/>
      <w:numFmt w:val="decimal"/>
      <w:lvlText w:val="DA-%1."/>
      <w:lvlJc w:val="left"/>
      <w:pPr>
        <w:ind w:left="360" w:hanging="360"/>
      </w:pPr>
      <w:rPr>
        <w:rFonts w:asciiTheme="minorHAnsi" w:hAnsiTheme="minorHAnsi" w:hint="default"/>
        <w:b w:val="0"/>
        <w:i w:val="0"/>
        <w:color w:val="auto"/>
        <w:sz w:val="24"/>
      </w:rPr>
    </w:lvl>
    <w:lvl w:ilvl="1" w:tplc="4A4A7BA4">
      <w:start w:val="1"/>
      <w:numFmt w:val="decimal"/>
      <w:lvlText w:val="3.5.%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3">
      <w:start w:val="1"/>
      <w:numFmt w:val="bullet"/>
      <w:lvlText w:val="o"/>
      <w:lvlJc w:val="left"/>
      <w:pPr>
        <w:ind w:left="5760" w:hanging="360"/>
      </w:pPr>
      <w:rPr>
        <w:rFonts w:ascii="Courier New" w:hAnsi="Courier New" w:cs="Courier New" w:hint="default"/>
      </w:r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11C1ECC"/>
    <w:multiLevelType w:val="hybridMultilevel"/>
    <w:tmpl w:val="6C384162"/>
    <w:lvl w:ilvl="0" w:tplc="3CB437F0">
      <w:start w:val="1"/>
      <w:numFmt w:val="decimal"/>
      <w:lvlText w:val="4.%1."/>
      <w:lvlJc w:val="left"/>
      <w:pPr>
        <w:tabs>
          <w:tab w:val="num" w:pos="1440"/>
        </w:tabs>
        <w:ind w:left="1440" w:hanging="720"/>
      </w:pPr>
      <w:rPr>
        <w:rFonts w:asciiTheme="minorHAnsi" w:hAnsiTheme="minorHAnsi" w:hint="default"/>
        <w:b w:val="0"/>
        <w:i w:val="0"/>
        <w:color w:val="auto"/>
        <w:sz w:val="24"/>
      </w:rPr>
    </w:lvl>
    <w:lvl w:ilvl="1" w:tplc="A03EDA24">
      <w:start w:val="1"/>
      <w:numFmt w:val="decimal"/>
      <w:lvlText w:val="4.10.%2."/>
      <w:lvlJc w:val="left"/>
      <w:pPr>
        <w:ind w:left="1800" w:hanging="36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41F16D38"/>
    <w:multiLevelType w:val="hybridMultilevel"/>
    <w:tmpl w:val="7BB8C93A"/>
    <w:lvl w:ilvl="0" w:tplc="7A5C77CE">
      <w:start w:val="1"/>
      <w:numFmt w:val="decimal"/>
      <w:lvlText w:val="2.3.%1."/>
      <w:lvlJc w:val="left"/>
      <w:pPr>
        <w:ind w:left="1080" w:hanging="36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35F4340"/>
    <w:multiLevelType w:val="hybridMultilevel"/>
    <w:tmpl w:val="57E8B63E"/>
    <w:lvl w:ilvl="0" w:tplc="2D06CA88">
      <w:start w:val="1"/>
      <w:numFmt w:val="decimal"/>
      <w:lvlText w:val="6.2.%1."/>
      <w:lvlJc w:val="left"/>
      <w:pPr>
        <w:tabs>
          <w:tab w:val="num" w:pos="2160"/>
        </w:tabs>
        <w:ind w:left="2160" w:hanging="720"/>
      </w:pPr>
      <w:rPr>
        <w:rFonts w:asciiTheme="minorHAnsi" w:hAnsiTheme="minorHAns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25A08"/>
    <w:multiLevelType w:val="hybridMultilevel"/>
    <w:tmpl w:val="344CC8A8"/>
    <w:lvl w:ilvl="0" w:tplc="325EBE1E">
      <w:start w:val="1"/>
      <w:numFmt w:val="decimal"/>
      <w:lvlText w:val="7.%1."/>
      <w:lvlJc w:val="left"/>
      <w:pPr>
        <w:tabs>
          <w:tab w:val="num" w:pos="1440"/>
        </w:tabs>
        <w:ind w:left="1440" w:hanging="720"/>
      </w:pPr>
      <w:rPr>
        <w:rFonts w:asciiTheme="minorHAnsi" w:hAnsiTheme="minorHAns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E3AC2"/>
    <w:multiLevelType w:val="hybridMultilevel"/>
    <w:tmpl w:val="13F01EEC"/>
    <w:lvl w:ilvl="0" w:tplc="188401CE">
      <w:start w:val="1"/>
      <w:numFmt w:val="decimal"/>
      <w:lvlText w:val="4.6.%1."/>
      <w:lvlJc w:val="left"/>
      <w:pPr>
        <w:tabs>
          <w:tab w:val="num" w:pos="2160"/>
        </w:tabs>
        <w:ind w:left="2160" w:hanging="720"/>
      </w:pPr>
      <w:rPr>
        <w:rFonts w:asciiTheme="minorHAnsi" w:hAnsiTheme="minorHAnsi" w:cs="Calibri Light (Headings)" w:hint="default"/>
        <w:b w:val="0"/>
        <w:i w:val="0"/>
        <w:color w:val="auto"/>
        <w:sz w:val="24"/>
        <w:szCs w:val="32"/>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F29E6"/>
    <w:multiLevelType w:val="hybridMultilevel"/>
    <w:tmpl w:val="33665250"/>
    <w:lvl w:ilvl="0" w:tplc="5DF04BBE">
      <w:start w:val="1"/>
      <w:numFmt w:val="decimal"/>
      <w:lvlText w:val="2.6.%1."/>
      <w:lvlJc w:val="left"/>
      <w:pPr>
        <w:tabs>
          <w:tab w:val="num" w:pos="2160"/>
        </w:tabs>
        <w:ind w:left="2160" w:hanging="72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53D8C"/>
    <w:multiLevelType w:val="hybridMultilevel"/>
    <w:tmpl w:val="B3287438"/>
    <w:lvl w:ilvl="0" w:tplc="3CB437F0">
      <w:start w:val="1"/>
      <w:numFmt w:val="decimal"/>
      <w:lvlText w:val="4.%1."/>
      <w:lvlJc w:val="left"/>
      <w:pPr>
        <w:tabs>
          <w:tab w:val="num" w:pos="1440"/>
        </w:tabs>
        <w:ind w:left="1440" w:hanging="720"/>
      </w:pPr>
      <w:rPr>
        <w:rFonts w:asciiTheme="minorHAnsi" w:hAnsiTheme="minorHAnsi" w:hint="default"/>
        <w:b w:val="0"/>
        <w:i w:val="0"/>
        <w:color w:val="auto"/>
        <w:sz w:val="24"/>
      </w:rPr>
    </w:lvl>
    <w:lvl w:ilvl="1" w:tplc="81E84A76">
      <w:start w:val="1"/>
      <w:numFmt w:val="decimal"/>
      <w:lvlText w:val="4.12.%2."/>
      <w:lvlJc w:val="left"/>
      <w:pPr>
        <w:ind w:left="1800" w:hanging="36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1613C81"/>
    <w:multiLevelType w:val="hybridMultilevel"/>
    <w:tmpl w:val="A4D64E0C"/>
    <w:lvl w:ilvl="0" w:tplc="FDCAB996">
      <w:start w:val="1"/>
      <w:numFmt w:val="decimal"/>
      <w:lvlText w:val="3.8.%1."/>
      <w:lvlJc w:val="left"/>
      <w:pPr>
        <w:ind w:left="1800" w:hanging="360"/>
      </w:pPr>
      <w:rPr>
        <w:rFonts w:asciiTheme="minorHAnsi" w:hAnsiTheme="minorHAnsi" w:cs="Calibri Light (Headings)" w:hint="default"/>
        <w:b w:val="0"/>
        <w:i w:val="0"/>
        <w:color w:val="auto"/>
        <w:sz w:val="24"/>
        <w:szCs w:val="32"/>
      </w:rPr>
    </w:lvl>
    <w:lvl w:ilvl="1" w:tplc="BDA85A06">
      <w:start w:val="1"/>
      <w:numFmt w:val="decimal"/>
      <w:lvlText w:val="3.6.%2."/>
      <w:lvlJc w:val="left"/>
      <w:pPr>
        <w:ind w:left="1800" w:hanging="36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52392CDB"/>
    <w:multiLevelType w:val="hybridMultilevel"/>
    <w:tmpl w:val="EE4EC220"/>
    <w:lvl w:ilvl="0" w:tplc="A3905A9E">
      <w:start w:val="1"/>
      <w:numFmt w:val="decimal"/>
      <w:lvlText w:val="2.5.%1."/>
      <w:lvlJc w:val="left"/>
      <w:pPr>
        <w:tabs>
          <w:tab w:val="num" w:pos="2160"/>
        </w:tabs>
        <w:ind w:left="2160" w:hanging="72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265A0"/>
    <w:multiLevelType w:val="hybridMultilevel"/>
    <w:tmpl w:val="07268D7A"/>
    <w:lvl w:ilvl="0" w:tplc="3CB437F0">
      <w:start w:val="1"/>
      <w:numFmt w:val="decimal"/>
      <w:lvlText w:val="4.%1."/>
      <w:lvlJc w:val="left"/>
      <w:pPr>
        <w:tabs>
          <w:tab w:val="num" w:pos="1440"/>
        </w:tabs>
        <w:ind w:left="1440" w:hanging="720"/>
      </w:pPr>
      <w:rPr>
        <w:rFonts w:asciiTheme="minorHAnsi" w:hAnsiTheme="minorHAnsi" w:hint="default"/>
        <w:b w:val="0"/>
        <w:i w:val="0"/>
        <w:color w:val="auto"/>
        <w:sz w:val="24"/>
      </w:rPr>
    </w:lvl>
    <w:lvl w:ilvl="1" w:tplc="084A7F6A">
      <w:start w:val="1"/>
      <w:numFmt w:val="decimal"/>
      <w:lvlText w:val="4.3.%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5A32077B"/>
    <w:multiLevelType w:val="hybridMultilevel"/>
    <w:tmpl w:val="07F8072A"/>
    <w:lvl w:ilvl="0" w:tplc="81E84A76">
      <w:start w:val="1"/>
      <w:numFmt w:val="decimal"/>
      <w:lvlText w:val="4.12.%1."/>
      <w:lvlJc w:val="left"/>
      <w:pPr>
        <w:ind w:left="1800" w:hanging="360"/>
      </w:pPr>
      <w:rPr>
        <w:rFonts w:asciiTheme="minorHAnsi" w:hAnsiTheme="minorHAnsi" w:cs="Calibri Light (Headings)" w:hint="default"/>
        <w:b w:val="0"/>
        <w:i w:val="0"/>
        <w:color w:val="auto"/>
        <w:sz w:val="24"/>
        <w:szCs w:val="3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B5B007A"/>
    <w:multiLevelType w:val="hybridMultilevel"/>
    <w:tmpl w:val="C6F0597E"/>
    <w:lvl w:ilvl="0" w:tplc="D4AEADAA">
      <w:start w:val="1"/>
      <w:numFmt w:val="decimal"/>
      <w:lvlText w:val="2.8.%1."/>
      <w:lvlJc w:val="left"/>
      <w:pPr>
        <w:tabs>
          <w:tab w:val="num" w:pos="2160"/>
        </w:tabs>
        <w:ind w:left="2160" w:hanging="72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487553"/>
    <w:multiLevelType w:val="hybridMultilevel"/>
    <w:tmpl w:val="A9AA51C8"/>
    <w:lvl w:ilvl="0" w:tplc="FEFE01AE">
      <w:start w:val="1"/>
      <w:numFmt w:val="decimal"/>
      <w:lvlText w:val="5.3.%1."/>
      <w:lvlJc w:val="left"/>
      <w:pPr>
        <w:tabs>
          <w:tab w:val="num" w:pos="2160"/>
        </w:tabs>
        <w:ind w:left="2160" w:hanging="720"/>
      </w:pPr>
      <w:rPr>
        <w:rFonts w:asciiTheme="minorHAnsi" w:hAnsiTheme="minorHAns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C11F90"/>
    <w:multiLevelType w:val="hybridMultilevel"/>
    <w:tmpl w:val="1AEADE02"/>
    <w:lvl w:ilvl="0" w:tplc="7912474C">
      <w:start w:val="1"/>
      <w:numFmt w:val="decimal"/>
      <w:lvlText w:val="2.%1."/>
      <w:lvlJc w:val="left"/>
      <w:pPr>
        <w:tabs>
          <w:tab w:val="num" w:pos="1440"/>
        </w:tabs>
        <w:ind w:left="1440" w:hanging="720"/>
      </w:pPr>
      <w:rPr>
        <w:rFonts w:asciiTheme="minorHAnsi" w:hAnsiTheme="minorHAnsi" w:hint="default"/>
        <w:b w:val="0"/>
        <w:i w:val="0"/>
        <w:color w:val="auto"/>
        <w:sz w:val="24"/>
      </w:rPr>
    </w:lvl>
    <w:lvl w:ilvl="1" w:tplc="7A5C77CE">
      <w:start w:val="1"/>
      <w:numFmt w:val="decimal"/>
      <w:lvlText w:val="2.3.%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5D111AAC"/>
    <w:multiLevelType w:val="hybridMultilevel"/>
    <w:tmpl w:val="C62C345E"/>
    <w:lvl w:ilvl="0" w:tplc="9D7C0610">
      <w:start w:val="1"/>
      <w:numFmt w:val="decimal"/>
      <w:lvlText w:val="2.10.%1."/>
      <w:lvlJc w:val="left"/>
      <w:pPr>
        <w:tabs>
          <w:tab w:val="num" w:pos="2160"/>
        </w:tabs>
        <w:ind w:left="2160" w:hanging="72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331D12"/>
    <w:multiLevelType w:val="hybridMultilevel"/>
    <w:tmpl w:val="E390892C"/>
    <w:lvl w:ilvl="0" w:tplc="A4F0F67A">
      <w:start w:val="1"/>
      <w:numFmt w:val="decimal"/>
      <w:lvlText w:val="DA-%1."/>
      <w:lvlJc w:val="left"/>
      <w:pPr>
        <w:ind w:left="360" w:hanging="360"/>
      </w:pPr>
      <w:rPr>
        <w:rFonts w:asciiTheme="minorHAnsi" w:hAnsiTheme="minorHAnsi" w:hint="default"/>
        <w:b w:val="0"/>
        <w:i w:val="0"/>
        <w:color w:val="auto"/>
        <w:sz w:val="24"/>
      </w:rPr>
    </w:lvl>
    <w:lvl w:ilvl="1" w:tplc="4A4A7BA4">
      <w:start w:val="1"/>
      <w:numFmt w:val="decimal"/>
      <w:lvlText w:val="3.5.%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63B44D3E"/>
    <w:multiLevelType w:val="hybridMultilevel"/>
    <w:tmpl w:val="319A453C"/>
    <w:lvl w:ilvl="0" w:tplc="008C58F4">
      <w:start w:val="1"/>
      <w:numFmt w:val="decimal"/>
      <w:lvlText w:val="4.11.%1."/>
      <w:lvlJc w:val="left"/>
      <w:pPr>
        <w:tabs>
          <w:tab w:val="num" w:pos="2160"/>
        </w:tabs>
        <w:ind w:left="2160" w:hanging="72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10FFD"/>
    <w:multiLevelType w:val="hybridMultilevel"/>
    <w:tmpl w:val="4230A296"/>
    <w:lvl w:ilvl="0" w:tplc="A4F0F67A">
      <w:start w:val="1"/>
      <w:numFmt w:val="decimal"/>
      <w:lvlText w:val="DA-%1."/>
      <w:lvlJc w:val="left"/>
      <w:pPr>
        <w:ind w:left="360" w:hanging="360"/>
      </w:pPr>
      <w:rPr>
        <w:rFonts w:asciiTheme="minorHAnsi" w:hAnsiTheme="minorHAnsi" w:hint="default"/>
        <w:b w:val="0"/>
        <w:i w:val="0"/>
        <w:color w:val="auto"/>
        <w:sz w:val="24"/>
      </w:rPr>
    </w:lvl>
    <w:lvl w:ilvl="1" w:tplc="4A4A7BA4">
      <w:start w:val="1"/>
      <w:numFmt w:val="decimal"/>
      <w:lvlText w:val="3.5.%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15:restartNumberingAfterBreak="0">
    <w:nsid w:val="64A563D6"/>
    <w:multiLevelType w:val="hybridMultilevel"/>
    <w:tmpl w:val="C7720724"/>
    <w:lvl w:ilvl="0" w:tplc="7912474C">
      <w:start w:val="1"/>
      <w:numFmt w:val="decimal"/>
      <w:lvlText w:val="2.%1."/>
      <w:lvlJc w:val="left"/>
      <w:pPr>
        <w:tabs>
          <w:tab w:val="num" w:pos="1440"/>
        </w:tabs>
        <w:ind w:left="1440" w:hanging="720"/>
      </w:pPr>
      <w:rPr>
        <w:rFonts w:asciiTheme="minorHAnsi" w:hAnsiTheme="minorHAnsi" w:hint="default"/>
        <w:b w:val="0"/>
        <w:i w:val="0"/>
        <w:color w:val="auto"/>
        <w:sz w:val="24"/>
      </w:rPr>
    </w:lvl>
    <w:lvl w:ilvl="1" w:tplc="9DFEC20A">
      <w:start w:val="1"/>
      <w:numFmt w:val="decimal"/>
      <w:lvlText w:val="2.7.%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67167221"/>
    <w:multiLevelType w:val="hybridMultilevel"/>
    <w:tmpl w:val="7180A7C0"/>
    <w:lvl w:ilvl="0" w:tplc="7912474C">
      <w:start w:val="1"/>
      <w:numFmt w:val="decimal"/>
      <w:lvlText w:val="2.%1."/>
      <w:lvlJc w:val="left"/>
      <w:pPr>
        <w:tabs>
          <w:tab w:val="num" w:pos="1440"/>
        </w:tabs>
        <w:ind w:left="1440" w:hanging="720"/>
      </w:pPr>
      <w:rPr>
        <w:rFonts w:asciiTheme="minorHAnsi" w:hAnsiTheme="minorHAnsi" w:hint="default"/>
        <w:b w:val="0"/>
        <w:i w:val="0"/>
        <w:color w:val="auto"/>
        <w:sz w:val="24"/>
      </w:rPr>
    </w:lvl>
    <w:lvl w:ilvl="1" w:tplc="9DFEC20A">
      <w:start w:val="1"/>
      <w:numFmt w:val="decimal"/>
      <w:lvlText w:val="2.7.%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6A7D0A9E"/>
    <w:multiLevelType w:val="hybridMultilevel"/>
    <w:tmpl w:val="27AC7212"/>
    <w:lvl w:ilvl="0" w:tplc="7912474C">
      <w:start w:val="1"/>
      <w:numFmt w:val="decimal"/>
      <w:lvlText w:val="2.%1."/>
      <w:lvlJc w:val="left"/>
      <w:pPr>
        <w:ind w:left="1080" w:hanging="360"/>
      </w:pPr>
      <w:rPr>
        <w:rFonts w:asciiTheme="minorHAnsi" w:hAnsiTheme="minorHAnsi" w:hint="default"/>
        <w:b w:val="0"/>
        <w:i w:val="0"/>
        <w:color w:val="auto"/>
        <w:sz w:val="24"/>
      </w:rPr>
    </w:lvl>
    <w:lvl w:ilvl="1" w:tplc="DB481362">
      <w:start w:val="1"/>
      <w:numFmt w:val="decimal"/>
      <w:lvlText w:val="6.2.%2."/>
      <w:lvlJc w:val="left"/>
      <w:pPr>
        <w:ind w:left="1800" w:hanging="360"/>
      </w:pPr>
      <w:rPr>
        <w:rFonts w:asciiTheme="minorHAnsi" w:hAnsiTheme="minorHAnsi" w:cs="Calibri Light (Headings)" w:hint="default"/>
        <w:b w:val="0"/>
        <w:i w:val="0"/>
        <w:color w:val="auto"/>
        <w:sz w:val="24"/>
        <w:szCs w:val="32"/>
      </w:rPr>
    </w:lvl>
    <w:lvl w:ilvl="2" w:tplc="04ACBB1A">
      <w:start w:val="1"/>
      <w:numFmt w:val="lowerRoman"/>
      <w:lvlText w:val="%3."/>
      <w:lvlJc w:val="left"/>
      <w:pPr>
        <w:tabs>
          <w:tab w:val="num" w:pos="2160"/>
        </w:tabs>
        <w:ind w:left="2160" w:hanging="720"/>
      </w:pPr>
      <w:rPr>
        <w:rFonts w:asciiTheme="minorHAnsi" w:hAnsiTheme="minorHAnsi"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6B607EE0"/>
    <w:multiLevelType w:val="hybridMultilevel"/>
    <w:tmpl w:val="58FE8B20"/>
    <w:lvl w:ilvl="0" w:tplc="7912474C">
      <w:start w:val="1"/>
      <w:numFmt w:val="decimal"/>
      <w:lvlText w:val="2.%1."/>
      <w:lvlJc w:val="left"/>
      <w:pPr>
        <w:tabs>
          <w:tab w:val="num" w:pos="1440"/>
        </w:tabs>
        <w:ind w:left="1440" w:hanging="720"/>
      </w:pPr>
      <w:rPr>
        <w:rFonts w:asciiTheme="minorHAnsi" w:hAnsiTheme="minorHAnsi" w:hint="default"/>
        <w:b w:val="0"/>
        <w:i w:val="0"/>
        <w:color w:val="auto"/>
        <w:sz w:val="24"/>
      </w:rPr>
    </w:lvl>
    <w:lvl w:ilvl="1" w:tplc="7A5C77CE">
      <w:start w:val="1"/>
      <w:numFmt w:val="decimal"/>
      <w:lvlText w:val="2.3.%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15:restartNumberingAfterBreak="0">
    <w:nsid w:val="6D43057C"/>
    <w:multiLevelType w:val="hybridMultilevel"/>
    <w:tmpl w:val="20BE6700"/>
    <w:lvl w:ilvl="0" w:tplc="A4F0F67A">
      <w:start w:val="1"/>
      <w:numFmt w:val="decimal"/>
      <w:lvlText w:val="DA-%1."/>
      <w:lvlJc w:val="left"/>
      <w:pPr>
        <w:ind w:left="360" w:hanging="360"/>
      </w:pPr>
      <w:rPr>
        <w:rFonts w:asciiTheme="minorHAnsi" w:hAnsiTheme="minorHAnsi" w:hint="default"/>
        <w:b w:val="0"/>
        <w:i w:val="0"/>
        <w:color w:val="auto"/>
        <w:sz w:val="24"/>
      </w:rPr>
    </w:lvl>
    <w:lvl w:ilvl="1" w:tplc="4A4A7BA4">
      <w:start w:val="1"/>
      <w:numFmt w:val="decimal"/>
      <w:lvlText w:val="3.5.%2."/>
      <w:lvlJc w:val="left"/>
      <w:pPr>
        <w:tabs>
          <w:tab w:val="num" w:pos="2160"/>
        </w:tabs>
        <w:ind w:left="2160" w:hanging="720"/>
      </w:pPr>
      <w:rPr>
        <w:rFonts w:asciiTheme="minorHAnsi" w:hAnsiTheme="minorHAnsi" w:cs="Calibri Light (Headings)" w:hint="default"/>
        <w:b w:val="0"/>
        <w:i w:val="0"/>
        <w:color w:val="auto"/>
        <w:sz w:val="24"/>
        <w:szCs w:val="32"/>
      </w:rPr>
    </w:lvl>
    <w:lvl w:ilvl="2" w:tplc="04090001">
      <w:start w:val="1"/>
      <w:numFmt w:val="bullet"/>
      <w:lvlText w:val=""/>
      <w:lvlJc w:val="left"/>
      <w:pPr>
        <w:ind w:left="1800" w:hanging="360"/>
      </w:pPr>
      <w:rPr>
        <w:rFonts w:ascii="Symbol" w:hAnsi="Symbol"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6D9543A6"/>
    <w:multiLevelType w:val="hybridMultilevel"/>
    <w:tmpl w:val="BE3EEC50"/>
    <w:lvl w:ilvl="0" w:tplc="F946BE36">
      <w:start w:val="1"/>
      <w:numFmt w:val="decimal"/>
      <w:lvlText w:val="3.%1."/>
      <w:lvlJc w:val="left"/>
      <w:pPr>
        <w:tabs>
          <w:tab w:val="num" w:pos="1440"/>
        </w:tabs>
        <w:ind w:left="1440" w:hanging="720"/>
      </w:pPr>
      <w:rPr>
        <w:rFonts w:asciiTheme="minorHAnsi" w:hAnsiTheme="minorHAnsi" w:hint="default"/>
        <w:b w:val="0"/>
        <w:i w:val="0"/>
        <w:color w:val="auto"/>
        <w:sz w:val="24"/>
      </w:rPr>
    </w:lvl>
    <w:lvl w:ilvl="1" w:tplc="4A4A7BA4">
      <w:start w:val="1"/>
      <w:numFmt w:val="decimal"/>
      <w:lvlText w:val="3.5.%2."/>
      <w:lvlJc w:val="left"/>
      <w:pPr>
        <w:ind w:left="1800" w:hanging="360"/>
      </w:pPr>
      <w:rPr>
        <w:rFonts w:asciiTheme="minorHAnsi" w:hAnsiTheme="minorHAnsi" w:cs="Calibri Light (Headings)" w:hint="default"/>
        <w:b w:val="0"/>
        <w:i w:val="0"/>
        <w:color w:val="auto"/>
        <w:sz w:val="24"/>
        <w:szCs w:val="32"/>
      </w:rPr>
    </w:lvl>
    <w:lvl w:ilvl="2" w:tplc="04ACBB1A">
      <w:start w:val="1"/>
      <w:numFmt w:val="lowerRoman"/>
      <w:lvlText w:val="%3."/>
      <w:lvlJc w:val="left"/>
      <w:pPr>
        <w:tabs>
          <w:tab w:val="num" w:pos="2160"/>
        </w:tabs>
        <w:ind w:left="2160" w:hanging="720"/>
      </w:pPr>
      <w:rPr>
        <w:rFonts w:asciiTheme="minorHAnsi" w:hAnsiTheme="minorHAnsi" w:hint="default"/>
        <w:color w:val="auto"/>
        <w:sz w:val="24"/>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71DE2D55"/>
    <w:multiLevelType w:val="hybridMultilevel"/>
    <w:tmpl w:val="C3589194"/>
    <w:lvl w:ilvl="0" w:tplc="E4C26EEC">
      <w:start w:val="1"/>
      <w:numFmt w:val="decimal"/>
      <w:lvlText w:val="4.9.%1."/>
      <w:lvlJc w:val="left"/>
      <w:pPr>
        <w:tabs>
          <w:tab w:val="num" w:pos="2160"/>
        </w:tabs>
        <w:ind w:left="2160" w:hanging="72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372EE8"/>
    <w:multiLevelType w:val="hybridMultilevel"/>
    <w:tmpl w:val="5E069E4C"/>
    <w:lvl w:ilvl="0" w:tplc="7912474C">
      <w:start w:val="1"/>
      <w:numFmt w:val="decimal"/>
      <w:lvlText w:val="2.%1."/>
      <w:lvlJc w:val="left"/>
      <w:pPr>
        <w:tabs>
          <w:tab w:val="num" w:pos="1440"/>
        </w:tabs>
        <w:ind w:left="1440" w:hanging="720"/>
      </w:pPr>
      <w:rPr>
        <w:rFonts w:asciiTheme="minorHAnsi" w:hAnsiTheme="minorHAnsi" w:hint="default"/>
        <w:b w:val="0"/>
        <w:i w:val="0"/>
        <w:color w:val="auto"/>
        <w:sz w:val="24"/>
      </w:rPr>
    </w:lvl>
    <w:lvl w:ilvl="1" w:tplc="9DFEC20A">
      <w:start w:val="1"/>
      <w:numFmt w:val="decimal"/>
      <w:lvlText w:val="2.7.%2."/>
      <w:lvlJc w:val="left"/>
      <w:pPr>
        <w:tabs>
          <w:tab w:val="num" w:pos="2160"/>
        </w:tabs>
        <w:ind w:left="2160" w:hanging="720"/>
      </w:pPr>
      <w:rPr>
        <w:rFonts w:asciiTheme="minorHAnsi" w:hAnsiTheme="minorHAnsi" w:cs="Calibri Light (Headings)" w:hint="default"/>
        <w:b w:val="0"/>
        <w:i w:val="0"/>
        <w:color w:val="auto"/>
        <w:sz w:val="24"/>
        <w:szCs w:val="32"/>
      </w:rPr>
    </w:lvl>
    <w:lvl w:ilvl="2" w:tplc="04ACBB1A">
      <w:start w:val="1"/>
      <w:numFmt w:val="lowerRoman"/>
      <w:lvlText w:val="%3."/>
      <w:lvlJc w:val="left"/>
      <w:pPr>
        <w:tabs>
          <w:tab w:val="num" w:pos="2160"/>
        </w:tabs>
        <w:ind w:left="2160" w:hanging="720"/>
      </w:pPr>
      <w:rPr>
        <w:rFonts w:asciiTheme="minorHAnsi" w:hAnsiTheme="minorHAnsi" w:hint="default"/>
        <w:color w:val="auto"/>
        <w:sz w:val="24"/>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4" w15:restartNumberingAfterBreak="0">
    <w:nsid w:val="771A66BF"/>
    <w:multiLevelType w:val="hybridMultilevel"/>
    <w:tmpl w:val="98EE7692"/>
    <w:lvl w:ilvl="0" w:tplc="DB42EE40">
      <w:start w:val="1"/>
      <w:numFmt w:val="decimal"/>
      <w:lvlText w:val="4.4.%1."/>
      <w:lvlJc w:val="left"/>
      <w:pPr>
        <w:ind w:left="1800" w:hanging="36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B80918"/>
    <w:multiLevelType w:val="hybridMultilevel"/>
    <w:tmpl w:val="71CC41C4"/>
    <w:lvl w:ilvl="0" w:tplc="FDCAB996">
      <w:start w:val="1"/>
      <w:numFmt w:val="decimal"/>
      <w:lvlText w:val="3.8.%1."/>
      <w:lvlJc w:val="left"/>
      <w:pPr>
        <w:ind w:left="1800" w:hanging="360"/>
      </w:pPr>
      <w:rPr>
        <w:rFonts w:asciiTheme="minorHAnsi" w:hAnsiTheme="minorHAnsi" w:cs="Calibri Light (Heading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28056C"/>
    <w:multiLevelType w:val="hybridMultilevel"/>
    <w:tmpl w:val="50206822"/>
    <w:lvl w:ilvl="0" w:tplc="3AE6100E">
      <w:start w:val="1"/>
      <w:numFmt w:val="decimal"/>
      <w:lvlText w:val="1.%1."/>
      <w:lvlJc w:val="left"/>
      <w:pPr>
        <w:ind w:left="1080" w:hanging="360"/>
      </w:pPr>
      <w:rPr>
        <w:rFonts w:asciiTheme="minorHAnsi" w:hAnsiTheme="minorHAnsi" w:hint="default"/>
        <w:b w:val="0"/>
        <w:i w:val="0"/>
        <w:color w:val="auto"/>
        <w:sz w:val="24"/>
      </w:rPr>
    </w:lvl>
    <w:lvl w:ilvl="1" w:tplc="11AEBE40">
      <w:start w:val="1"/>
      <w:numFmt w:val="decimal"/>
      <w:lvlText w:val="1.7.%2."/>
      <w:lvlJc w:val="left"/>
      <w:pPr>
        <w:tabs>
          <w:tab w:val="num" w:pos="2160"/>
        </w:tabs>
        <w:ind w:left="216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1"/>
  </w:num>
  <w:num w:numId="3">
    <w:abstractNumId w:val="25"/>
  </w:num>
  <w:num w:numId="4">
    <w:abstractNumId w:val="18"/>
  </w:num>
  <w:num w:numId="5">
    <w:abstractNumId w:val="11"/>
  </w:num>
  <w:num w:numId="6">
    <w:abstractNumId w:val="14"/>
  </w:num>
  <w:num w:numId="7">
    <w:abstractNumId w:val="26"/>
  </w:num>
  <w:num w:numId="8">
    <w:abstractNumId w:val="39"/>
  </w:num>
  <w:num w:numId="9">
    <w:abstractNumId w:val="31"/>
  </w:num>
  <w:num w:numId="10">
    <w:abstractNumId w:val="23"/>
  </w:num>
  <w:num w:numId="11">
    <w:abstractNumId w:val="29"/>
  </w:num>
  <w:num w:numId="12">
    <w:abstractNumId w:val="36"/>
  </w:num>
  <w:num w:numId="13">
    <w:abstractNumId w:val="10"/>
  </w:num>
  <w:num w:numId="14">
    <w:abstractNumId w:val="37"/>
  </w:num>
  <w:num w:numId="15">
    <w:abstractNumId w:val="1"/>
  </w:num>
  <w:num w:numId="16">
    <w:abstractNumId w:val="32"/>
  </w:num>
  <w:num w:numId="17">
    <w:abstractNumId w:val="43"/>
  </w:num>
  <w:num w:numId="18">
    <w:abstractNumId w:val="5"/>
  </w:num>
  <w:num w:numId="19">
    <w:abstractNumId w:val="7"/>
  </w:num>
  <w:num w:numId="20">
    <w:abstractNumId w:val="13"/>
  </w:num>
  <w:num w:numId="21">
    <w:abstractNumId w:val="35"/>
  </w:num>
  <w:num w:numId="22">
    <w:abstractNumId w:val="45"/>
  </w:num>
  <w:num w:numId="23">
    <w:abstractNumId w:val="40"/>
  </w:num>
  <w:num w:numId="24">
    <w:abstractNumId w:val="33"/>
  </w:num>
  <w:num w:numId="25">
    <w:abstractNumId w:val="4"/>
  </w:num>
  <w:num w:numId="26">
    <w:abstractNumId w:val="17"/>
  </w:num>
  <w:num w:numId="27">
    <w:abstractNumId w:val="8"/>
  </w:num>
  <w:num w:numId="28">
    <w:abstractNumId w:val="27"/>
  </w:num>
  <w:num w:numId="29">
    <w:abstractNumId w:val="22"/>
  </w:num>
  <w:num w:numId="30">
    <w:abstractNumId w:val="42"/>
  </w:num>
  <w:num w:numId="31">
    <w:abstractNumId w:val="15"/>
  </w:num>
  <w:num w:numId="32">
    <w:abstractNumId w:val="34"/>
  </w:num>
  <w:num w:numId="33">
    <w:abstractNumId w:val="28"/>
  </w:num>
  <w:num w:numId="34">
    <w:abstractNumId w:val="16"/>
  </w:num>
  <w:num w:numId="35">
    <w:abstractNumId w:val="24"/>
  </w:num>
  <w:num w:numId="36">
    <w:abstractNumId w:val="30"/>
  </w:num>
  <w:num w:numId="37">
    <w:abstractNumId w:val="21"/>
  </w:num>
  <w:num w:numId="38">
    <w:abstractNumId w:val="46"/>
  </w:num>
  <w:num w:numId="39">
    <w:abstractNumId w:val="38"/>
  </w:num>
  <w:num w:numId="40">
    <w:abstractNumId w:val="19"/>
  </w:num>
  <w:num w:numId="41">
    <w:abstractNumId w:val="3"/>
  </w:num>
  <w:num w:numId="42">
    <w:abstractNumId w:val="2"/>
  </w:num>
  <w:num w:numId="43">
    <w:abstractNumId w:val="44"/>
  </w:num>
  <w:num w:numId="44">
    <w:abstractNumId w:val="20"/>
  </w:num>
  <w:num w:numId="45">
    <w:abstractNumId w:val="0"/>
  </w:num>
  <w:num w:numId="46">
    <w:abstractNumId w:val="6"/>
  </w:num>
  <w:num w:numId="47">
    <w:abstractNumId w:val="1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79"/>
    <w:rsid w:val="000C494C"/>
    <w:rsid w:val="001311B6"/>
    <w:rsid w:val="00144268"/>
    <w:rsid w:val="001B1807"/>
    <w:rsid w:val="001D06D9"/>
    <w:rsid w:val="003171D3"/>
    <w:rsid w:val="00334DAA"/>
    <w:rsid w:val="0035581A"/>
    <w:rsid w:val="00372EB9"/>
    <w:rsid w:val="003B5682"/>
    <w:rsid w:val="003E2313"/>
    <w:rsid w:val="003E3648"/>
    <w:rsid w:val="003F7ADE"/>
    <w:rsid w:val="004357FC"/>
    <w:rsid w:val="004A1B19"/>
    <w:rsid w:val="004B733F"/>
    <w:rsid w:val="004E5B59"/>
    <w:rsid w:val="00543D60"/>
    <w:rsid w:val="00546996"/>
    <w:rsid w:val="005B2D87"/>
    <w:rsid w:val="005B4398"/>
    <w:rsid w:val="006636A6"/>
    <w:rsid w:val="0066667D"/>
    <w:rsid w:val="006A74F9"/>
    <w:rsid w:val="006E19B3"/>
    <w:rsid w:val="007C3921"/>
    <w:rsid w:val="00871102"/>
    <w:rsid w:val="008C760D"/>
    <w:rsid w:val="008F690E"/>
    <w:rsid w:val="008F799A"/>
    <w:rsid w:val="00902A59"/>
    <w:rsid w:val="009C5A89"/>
    <w:rsid w:val="00A02D00"/>
    <w:rsid w:val="00A042F8"/>
    <w:rsid w:val="00A22773"/>
    <w:rsid w:val="00A42AC6"/>
    <w:rsid w:val="00A60779"/>
    <w:rsid w:val="00B01F86"/>
    <w:rsid w:val="00C64458"/>
    <w:rsid w:val="00D76CAD"/>
    <w:rsid w:val="00D858C6"/>
    <w:rsid w:val="00E5787F"/>
    <w:rsid w:val="00E832DC"/>
    <w:rsid w:val="00EB14A9"/>
    <w:rsid w:val="00F14192"/>
    <w:rsid w:val="00F148DE"/>
    <w:rsid w:val="00F226A4"/>
    <w:rsid w:val="00F82049"/>
    <w:rsid w:val="00FC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F19A"/>
  <w15:chartTrackingRefBased/>
  <w15:docId w15:val="{D33B3C18-4BD7-2A45-9811-FD4A4C81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77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779"/>
    <w:pPr>
      <w:tabs>
        <w:tab w:val="center" w:pos="4680"/>
        <w:tab w:val="right" w:pos="9360"/>
      </w:tabs>
    </w:pPr>
  </w:style>
  <w:style w:type="character" w:customStyle="1" w:styleId="HeaderChar">
    <w:name w:val="Header Char"/>
    <w:basedOn w:val="DefaultParagraphFont"/>
    <w:link w:val="Header"/>
    <w:uiPriority w:val="99"/>
    <w:rsid w:val="00A60779"/>
  </w:style>
  <w:style w:type="paragraph" w:styleId="Footer">
    <w:name w:val="footer"/>
    <w:basedOn w:val="Normal"/>
    <w:link w:val="FooterChar"/>
    <w:uiPriority w:val="99"/>
    <w:unhideWhenUsed/>
    <w:rsid w:val="00A60779"/>
    <w:pPr>
      <w:tabs>
        <w:tab w:val="center" w:pos="4680"/>
        <w:tab w:val="right" w:pos="9360"/>
      </w:tabs>
    </w:pPr>
  </w:style>
  <w:style w:type="character" w:customStyle="1" w:styleId="FooterChar">
    <w:name w:val="Footer Char"/>
    <w:basedOn w:val="DefaultParagraphFont"/>
    <w:link w:val="Footer"/>
    <w:uiPriority w:val="99"/>
    <w:rsid w:val="00A60779"/>
  </w:style>
  <w:style w:type="character" w:styleId="PageNumber">
    <w:name w:val="page number"/>
    <w:basedOn w:val="DefaultParagraphFont"/>
    <w:uiPriority w:val="99"/>
    <w:semiHidden/>
    <w:unhideWhenUsed/>
    <w:rsid w:val="00A60779"/>
  </w:style>
  <w:style w:type="paragraph" w:styleId="Title">
    <w:name w:val="Title"/>
    <w:basedOn w:val="Normal"/>
    <w:next w:val="Normal"/>
    <w:link w:val="TitleChar"/>
    <w:uiPriority w:val="10"/>
    <w:qFormat/>
    <w:rsid w:val="00A607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7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607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60779"/>
    <w:pPr>
      <w:spacing w:before="480" w:line="276" w:lineRule="auto"/>
      <w:outlineLvl w:val="9"/>
    </w:pPr>
    <w:rPr>
      <w:b/>
      <w:bCs/>
      <w:sz w:val="28"/>
      <w:szCs w:val="28"/>
    </w:rPr>
  </w:style>
  <w:style w:type="paragraph" w:styleId="TOC1">
    <w:name w:val="toc 1"/>
    <w:basedOn w:val="Normal"/>
    <w:next w:val="Normal"/>
    <w:autoRedefine/>
    <w:uiPriority w:val="39"/>
    <w:unhideWhenUsed/>
    <w:rsid w:val="00A60779"/>
    <w:pPr>
      <w:spacing w:before="120"/>
    </w:pPr>
    <w:rPr>
      <w:b/>
      <w:bCs/>
      <w:i/>
      <w:iCs/>
    </w:rPr>
  </w:style>
  <w:style w:type="paragraph" w:styleId="TOC2">
    <w:name w:val="toc 2"/>
    <w:basedOn w:val="Normal"/>
    <w:next w:val="Normal"/>
    <w:autoRedefine/>
    <w:uiPriority w:val="39"/>
    <w:semiHidden/>
    <w:unhideWhenUsed/>
    <w:rsid w:val="00A60779"/>
    <w:pPr>
      <w:spacing w:before="120"/>
      <w:ind w:left="240"/>
    </w:pPr>
    <w:rPr>
      <w:b/>
      <w:bCs/>
      <w:sz w:val="22"/>
      <w:szCs w:val="22"/>
    </w:rPr>
  </w:style>
  <w:style w:type="paragraph" w:styleId="TOC3">
    <w:name w:val="toc 3"/>
    <w:basedOn w:val="Normal"/>
    <w:next w:val="Normal"/>
    <w:autoRedefine/>
    <w:uiPriority w:val="39"/>
    <w:semiHidden/>
    <w:unhideWhenUsed/>
    <w:rsid w:val="00A60779"/>
    <w:pPr>
      <w:ind w:left="480"/>
    </w:pPr>
    <w:rPr>
      <w:sz w:val="20"/>
      <w:szCs w:val="20"/>
    </w:rPr>
  </w:style>
  <w:style w:type="paragraph" w:styleId="TOC4">
    <w:name w:val="toc 4"/>
    <w:basedOn w:val="Normal"/>
    <w:next w:val="Normal"/>
    <w:autoRedefine/>
    <w:uiPriority w:val="39"/>
    <w:semiHidden/>
    <w:unhideWhenUsed/>
    <w:rsid w:val="00A60779"/>
    <w:pPr>
      <w:ind w:left="720"/>
    </w:pPr>
    <w:rPr>
      <w:sz w:val="20"/>
      <w:szCs w:val="20"/>
    </w:rPr>
  </w:style>
  <w:style w:type="paragraph" w:styleId="TOC5">
    <w:name w:val="toc 5"/>
    <w:basedOn w:val="Normal"/>
    <w:next w:val="Normal"/>
    <w:autoRedefine/>
    <w:uiPriority w:val="39"/>
    <w:semiHidden/>
    <w:unhideWhenUsed/>
    <w:rsid w:val="00A60779"/>
    <w:pPr>
      <w:ind w:left="960"/>
    </w:pPr>
    <w:rPr>
      <w:sz w:val="20"/>
      <w:szCs w:val="20"/>
    </w:rPr>
  </w:style>
  <w:style w:type="paragraph" w:styleId="TOC6">
    <w:name w:val="toc 6"/>
    <w:basedOn w:val="Normal"/>
    <w:next w:val="Normal"/>
    <w:autoRedefine/>
    <w:uiPriority w:val="39"/>
    <w:semiHidden/>
    <w:unhideWhenUsed/>
    <w:rsid w:val="00A60779"/>
    <w:pPr>
      <w:ind w:left="1200"/>
    </w:pPr>
    <w:rPr>
      <w:sz w:val="20"/>
      <w:szCs w:val="20"/>
    </w:rPr>
  </w:style>
  <w:style w:type="paragraph" w:styleId="TOC7">
    <w:name w:val="toc 7"/>
    <w:basedOn w:val="Normal"/>
    <w:next w:val="Normal"/>
    <w:autoRedefine/>
    <w:uiPriority w:val="39"/>
    <w:semiHidden/>
    <w:unhideWhenUsed/>
    <w:rsid w:val="00A60779"/>
    <w:pPr>
      <w:ind w:left="1440"/>
    </w:pPr>
    <w:rPr>
      <w:sz w:val="20"/>
      <w:szCs w:val="20"/>
    </w:rPr>
  </w:style>
  <w:style w:type="paragraph" w:styleId="TOC8">
    <w:name w:val="toc 8"/>
    <w:basedOn w:val="Normal"/>
    <w:next w:val="Normal"/>
    <w:autoRedefine/>
    <w:uiPriority w:val="39"/>
    <w:semiHidden/>
    <w:unhideWhenUsed/>
    <w:rsid w:val="00A60779"/>
    <w:pPr>
      <w:ind w:left="1680"/>
    </w:pPr>
    <w:rPr>
      <w:sz w:val="20"/>
      <w:szCs w:val="20"/>
    </w:rPr>
  </w:style>
  <w:style w:type="paragraph" w:styleId="TOC9">
    <w:name w:val="toc 9"/>
    <w:basedOn w:val="Normal"/>
    <w:next w:val="Normal"/>
    <w:autoRedefine/>
    <w:uiPriority w:val="39"/>
    <w:semiHidden/>
    <w:unhideWhenUsed/>
    <w:rsid w:val="00A60779"/>
    <w:pPr>
      <w:ind w:left="1920"/>
    </w:pPr>
    <w:rPr>
      <w:sz w:val="20"/>
      <w:szCs w:val="20"/>
    </w:rPr>
  </w:style>
  <w:style w:type="character" w:styleId="Hyperlink">
    <w:name w:val="Hyperlink"/>
    <w:basedOn w:val="DefaultParagraphFont"/>
    <w:uiPriority w:val="99"/>
    <w:unhideWhenUsed/>
    <w:rsid w:val="00A60779"/>
    <w:rPr>
      <w:color w:val="0563C1" w:themeColor="hyperlink"/>
      <w:u w:val="single"/>
    </w:rPr>
  </w:style>
  <w:style w:type="paragraph" w:styleId="ListParagraph">
    <w:name w:val="List Paragraph"/>
    <w:basedOn w:val="Normal"/>
    <w:uiPriority w:val="34"/>
    <w:qFormat/>
    <w:rsid w:val="00A60779"/>
    <w:pPr>
      <w:ind w:left="720"/>
      <w:contextualSpacing/>
    </w:pPr>
  </w:style>
  <w:style w:type="table" w:styleId="TableGrid">
    <w:name w:val="Table Grid"/>
    <w:basedOn w:val="TableNormal"/>
    <w:uiPriority w:val="39"/>
    <w:rsid w:val="00144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6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ttledropcenters.com/raise-mone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civilairpatrol.com/fieldfr" TargetMode="External"/><Relationship Id="rId4" Type="http://schemas.openxmlformats.org/officeDocument/2006/relationships/settings" Target="settings.xml"/><Relationship Id="rId9" Type="http://schemas.openxmlformats.org/officeDocument/2006/relationships/hyperlink" Target="https://www.GirdwoodSquadron.com/DevPre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0D363-F6D2-A448-B0FA-995E1C3A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25</Pages>
  <Words>3696</Words>
  <Characters>21073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 Edward A Lt Col</dc:creator>
  <cp:keywords/>
  <dc:description/>
  <cp:lastModifiedBy>Bos, Edward A Lt Col</cp:lastModifiedBy>
  <cp:revision>17</cp:revision>
  <dcterms:created xsi:type="dcterms:W3CDTF">2022-03-23T03:32:00Z</dcterms:created>
  <dcterms:modified xsi:type="dcterms:W3CDTF">2022-03-23T23:45:00Z</dcterms:modified>
</cp:coreProperties>
</file>